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2407" w14:textId="77777777" w:rsidR="00595AD7" w:rsidRDefault="00595AD7" w:rsidP="00595AD7">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04B4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2E2D284" w14:textId="77777777" w:rsidR="00595AD7" w:rsidRDefault="00595AD7" w:rsidP="00595AD7">
      <w:pPr>
        <w:spacing w:after="0" w:line="240" w:lineRule="auto"/>
        <w:jc w:val="center"/>
        <w:rPr>
          <w:rFonts w:ascii="Cambria" w:eastAsia="Calibri" w:hAnsi="Cambria" w:cs="Times New Roman"/>
          <w:b/>
          <w:sz w:val="28"/>
        </w:rPr>
      </w:pPr>
    </w:p>
    <w:p w14:paraId="02B31814" w14:textId="77777777" w:rsidR="00595AD7" w:rsidRPr="008C19E9" w:rsidRDefault="00595AD7" w:rsidP="00595AD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2BAF7023" w14:textId="77777777" w:rsidR="00595AD7" w:rsidRPr="008C19E9" w:rsidRDefault="00595AD7" w:rsidP="00595AD7">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June</w:t>
      </w:r>
      <w:r w:rsidRPr="008C19E9">
        <w:rPr>
          <w:rFonts w:ascii="Cambria" w:eastAsia="Calibri" w:hAnsi="Cambria" w:cs="Times New Roman"/>
          <w:b/>
          <w:sz w:val="28"/>
          <w:szCs w:val="24"/>
        </w:rPr>
        <w:t xml:space="preserve"> 1, 202</w:t>
      </w:r>
      <w:r>
        <w:rPr>
          <w:rFonts w:ascii="Cambria" w:eastAsia="Calibri" w:hAnsi="Cambria" w:cs="Times New Roman"/>
          <w:b/>
          <w:sz w:val="28"/>
          <w:szCs w:val="24"/>
        </w:rPr>
        <w:t>1</w:t>
      </w:r>
    </w:p>
    <w:p w14:paraId="046DC364" w14:textId="77777777" w:rsidR="00595AD7" w:rsidRPr="008C19E9" w:rsidRDefault="00595AD7" w:rsidP="00595AD7">
      <w:pPr>
        <w:spacing w:after="0" w:line="240" w:lineRule="auto"/>
        <w:jc w:val="center"/>
        <w:rPr>
          <w:rFonts w:ascii="Cambria" w:eastAsia="Calibri" w:hAnsi="Cambria" w:cs="Times New Roman"/>
          <w:b/>
          <w:sz w:val="28"/>
        </w:rPr>
      </w:pPr>
    </w:p>
    <w:p w14:paraId="01ED8130" w14:textId="77777777" w:rsidR="00595AD7" w:rsidRPr="008C19E9" w:rsidRDefault="00595AD7" w:rsidP="00595AD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0F81C836" w14:textId="77777777" w:rsidR="00595AD7" w:rsidRPr="008C19E9" w:rsidRDefault="00595AD7" w:rsidP="00595AD7">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00EA74D3" w14:textId="77777777" w:rsidR="00595AD7" w:rsidRPr="008C19E9" w:rsidRDefault="00595AD7" w:rsidP="00595AD7">
      <w:pPr>
        <w:spacing w:after="0" w:line="240" w:lineRule="auto"/>
        <w:jc w:val="center"/>
        <w:rPr>
          <w:rFonts w:ascii="Cambria" w:eastAsia="Calibri" w:hAnsi="Cambria" w:cs="Times New Roman"/>
          <w:b/>
          <w:sz w:val="28"/>
          <w:u w:val="single"/>
        </w:rPr>
      </w:pPr>
    </w:p>
    <w:p w14:paraId="3D90656B" w14:textId="77777777" w:rsidR="00595AD7" w:rsidRPr="008C19E9" w:rsidRDefault="00595AD7" w:rsidP="00595AD7">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Recruiting During These Tough Times (</w:t>
      </w:r>
      <w:r w:rsidRPr="004F694E">
        <w:rPr>
          <w:rFonts w:ascii="Cambria" w:eastAsia="Calibri" w:hAnsi="Cambria" w:cs="Times New Roman"/>
          <w:b/>
          <w:sz w:val="28"/>
        </w:rPr>
        <w:t>And Yes, They Are Tough</w:t>
      </w:r>
      <w:r>
        <w:rPr>
          <w:rFonts w:ascii="Cambria" w:eastAsia="Calibri" w:hAnsi="Cambria" w:cs="Times New Roman"/>
          <w:b/>
          <w:sz w:val="28"/>
        </w:rPr>
        <w:t>!)</w:t>
      </w:r>
    </w:p>
    <w:p w14:paraId="678F9E80" w14:textId="77777777" w:rsidR="00595AD7" w:rsidRDefault="00595AD7" w:rsidP="00595AD7">
      <w:pPr>
        <w:spacing w:after="0" w:line="240" w:lineRule="auto"/>
        <w:rPr>
          <w:rFonts w:ascii="Verdana" w:eastAsia="Calibri" w:hAnsi="Verdana" w:cs="Times New Roman"/>
          <w:b/>
          <w:color w:val="0070C0"/>
          <w:sz w:val="24"/>
          <w:szCs w:val="24"/>
        </w:rPr>
      </w:pPr>
    </w:p>
    <w:p w14:paraId="0BC077A2" w14:textId="77777777" w:rsidR="00595AD7" w:rsidRDefault="00595AD7" w:rsidP="00595AD7">
      <w:pPr>
        <w:spacing w:after="0" w:line="240" w:lineRule="auto"/>
        <w:rPr>
          <w:rFonts w:ascii="Verdana" w:eastAsia="Calibri" w:hAnsi="Verdana" w:cs="Times New Roman"/>
          <w:b/>
          <w:color w:val="0070C0"/>
          <w:sz w:val="24"/>
          <w:szCs w:val="24"/>
        </w:rPr>
      </w:pPr>
    </w:p>
    <w:p w14:paraId="71BA413D" w14:textId="77777777" w:rsidR="00595AD7" w:rsidRDefault="00595AD7" w:rsidP="00595AD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1165B4A1" w14:textId="77777777" w:rsidR="00595AD7" w:rsidRDefault="00595AD7" w:rsidP="00595AD7">
      <w:pPr>
        <w:spacing w:after="0" w:line="240" w:lineRule="auto"/>
        <w:rPr>
          <w:rFonts w:ascii="Verdana" w:eastAsia="Calibri" w:hAnsi="Verdana" w:cs="Times New Roman"/>
          <w:b/>
          <w:color w:val="0070C0"/>
          <w:sz w:val="24"/>
          <w:szCs w:val="24"/>
        </w:rPr>
      </w:pPr>
    </w:p>
    <w:p w14:paraId="05CF3485" w14:textId="77777777" w:rsidR="00595AD7" w:rsidRPr="0003303C" w:rsidRDefault="00595AD7" w:rsidP="00595AD7">
      <w:pPr>
        <w:spacing w:after="0" w:line="240" w:lineRule="auto"/>
        <w:rPr>
          <w:rFonts w:ascii="Verdana" w:eastAsia="Calibri" w:hAnsi="Verdana" w:cs="Times New Roman"/>
          <w:b/>
          <w:color w:val="0070C0"/>
          <w:sz w:val="24"/>
          <w:szCs w:val="24"/>
        </w:rPr>
      </w:pPr>
      <w:r w:rsidRPr="0003303C">
        <w:rPr>
          <w:rFonts w:ascii="Verdana" w:eastAsia="Calibri" w:hAnsi="Verdana" w:cs="Times New Roman"/>
          <w:b/>
          <w:color w:val="0070C0"/>
          <w:sz w:val="24"/>
          <w:szCs w:val="24"/>
        </w:rPr>
        <w:t>If you have been a subscriber to my monthly ‘Tips’ for any period of time, you will remember two topics I write about the most are “Great Customer Service” and “Recruiting,</w:t>
      </w:r>
      <w:r>
        <w:rPr>
          <w:rFonts w:ascii="Verdana" w:eastAsia="Calibri" w:hAnsi="Verdana" w:cs="Times New Roman"/>
          <w:b/>
          <w:color w:val="0070C0"/>
          <w:sz w:val="24"/>
          <w:szCs w:val="24"/>
        </w:rPr>
        <w:t xml:space="preserve"> </w:t>
      </w:r>
      <w:r w:rsidRPr="0003303C">
        <w:rPr>
          <w:rFonts w:ascii="Verdana" w:eastAsia="Calibri" w:hAnsi="Verdana" w:cs="Times New Roman"/>
          <w:b/>
          <w:color w:val="0070C0"/>
          <w:sz w:val="24"/>
          <w:szCs w:val="24"/>
        </w:rPr>
        <w:t>Hiring, &amp; Training”. I believe these two items are under the control of the owner and/or a top concern on their minds daily.</w:t>
      </w:r>
    </w:p>
    <w:p w14:paraId="791E9659" w14:textId="77777777" w:rsidR="00595AD7" w:rsidRPr="0003303C" w:rsidRDefault="00595AD7" w:rsidP="00595AD7">
      <w:pPr>
        <w:spacing w:after="0" w:line="240" w:lineRule="auto"/>
        <w:rPr>
          <w:rFonts w:ascii="Verdana" w:eastAsia="Calibri" w:hAnsi="Verdana" w:cs="Times New Roman"/>
          <w:b/>
          <w:color w:val="0070C0"/>
          <w:sz w:val="24"/>
          <w:szCs w:val="24"/>
        </w:rPr>
      </w:pPr>
    </w:p>
    <w:p w14:paraId="257AD1D7" w14:textId="77777777" w:rsidR="00595AD7" w:rsidRPr="0003303C" w:rsidRDefault="00595AD7" w:rsidP="00595AD7">
      <w:pPr>
        <w:spacing w:after="0" w:line="240" w:lineRule="auto"/>
        <w:rPr>
          <w:rFonts w:ascii="Verdana" w:eastAsia="Calibri" w:hAnsi="Verdana" w:cs="Times New Roman"/>
          <w:b/>
          <w:color w:val="0070C0"/>
          <w:sz w:val="24"/>
          <w:szCs w:val="24"/>
        </w:rPr>
      </w:pPr>
      <w:r w:rsidRPr="0003303C">
        <w:rPr>
          <w:rFonts w:ascii="Verdana" w:eastAsia="Calibri" w:hAnsi="Verdana" w:cs="Times New Roman"/>
          <w:b/>
          <w:color w:val="0070C0"/>
          <w:sz w:val="24"/>
          <w:szCs w:val="24"/>
        </w:rPr>
        <w:t xml:space="preserve">I have read countless stories and saw lots of news coverage how the new administration’s generous unemployment benefits are affecting small business. </w:t>
      </w:r>
      <w:r>
        <w:rPr>
          <w:rFonts w:ascii="Verdana" w:eastAsia="Calibri" w:hAnsi="Verdana" w:cs="Times New Roman"/>
          <w:b/>
          <w:color w:val="0070C0"/>
          <w:sz w:val="24"/>
          <w:szCs w:val="24"/>
        </w:rPr>
        <w:t>W</w:t>
      </w:r>
      <w:r w:rsidRPr="0003303C">
        <w:rPr>
          <w:rFonts w:ascii="Verdana" w:eastAsia="Calibri" w:hAnsi="Verdana" w:cs="Times New Roman"/>
          <w:b/>
          <w:color w:val="0070C0"/>
          <w:sz w:val="24"/>
          <w:szCs w:val="24"/>
        </w:rPr>
        <w:t xml:space="preserve">hen I owned my stores, </w:t>
      </w:r>
      <w:r w:rsidRPr="00810B40">
        <w:rPr>
          <w:rFonts w:ascii="Verdana" w:eastAsia="Calibri" w:hAnsi="Verdana" w:cs="Times New Roman"/>
          <w:b/>
          <w:color w:val="0070C0"/>
          <w:sz w:val="24"/>
          <w:szCs w:val="24"/>
        </w:rPr>
        <w:t xml:space="preserve">my experience with hiring </w:t>
      </w:r>
      <w:r w:rsidRPr="0003303C">
        <w:rPr>
          <w:rFonts w:ascii="Verdana" w:eastAsia="Calibri" w:hAnsi="Verdana" w:cs="Times New Roman"/>
          <w:b/>
          <w:color w:val="0070C0"/>
          <w:sz w:val="24"/>
          <w:szCs w:val="24"/>
        </w:rPr>
        <w:t xml:space="preserve">and keeping qualified employees was always challenging. </w:t>
      </w:r>
      <w:r w:rsidRPr="00810B40">
        <w:rPr>
          <w:rFonts w:ascii="Verdana" w:eastAsia="Calibri" w:hAnsi="Verdana" w:cs="Times New Roman"/>
          <w:b/>
          <w:color w:val="0070C0"/>
          <w:sz w:val="24"/>
          <w:szCs w:val="24"/>
        </w:rPr>
        <w:t>However, today</w:t>
      </w:r>
      <w:r w:rsidRPr="00810B40">
        <w:rPr>
          <w:rFonts w:ascii="Verdana" w:eastAsia="Calibri" w:hAnsi="Verdana" w:cs="Times New Roman"/>
          <w:b/>
          <w:strike/>
          <w:color w:val="0070C0"/>
          <w:sz w:val="24"/>
          <w:szCs w:val="24"/>
        </w:rPr>
        <w:t>,</w:t>
      </w:r>
      <w:r w:rsidRPr="00810B40">
        <w:rPr>
          <w:rFonts w:ascii="Verdana" w:eastAsia="Calibri" w:hAnsi="Verdana" w:cs="Times New Roman"/>
          <w:b/>
          <w:color w:val="0070C0"/>
          <w:sz w:val="24"/>
          <w:szCs w:val="24"/>
        </w:rPr>
        <w:t xml:space="preserve"> it must be the stuff that keeps you awake at night thinking </w:t>
      </w:r>
      <w:r w:rsidRPr="0003303C">
        <w:rPr>
          <w:rFonts w:ascii="Verdana" w:eastAsia="Calibri" w:hAnsi="Verdana" w:cs="Times New Roman"/>
          <w:b/>
          <w:color w:val="0070C0"/>
          <w:sz w:val="24"/>
          <w:szCs w:val="24"/>
        </w:rPr>
        <w:t>about how to fix it.</w:t>
      </w:r>
    </w:p>
    <w:p w14:paraId="73D0E22B" w14:textId="77777777" w:rsidR="00595AD7" w:rsidRDefault="00595AD7" w:rsidP="00595AD7">
      <w:pPr>
        <w:spacing w:after="0" w:line="240" w:lineRule="auto"/>
        <w:rPr>
          <w:rFonts w:ascii="Verdana" w:eastAsia="Calibri" w:hAnsi="Verdana" w:cs="Times New Roman"/>
          <w:b/>
          <w:color w:val="0070C0"/>
          <w:sz w:val="24"/>
          <w:szCs w:val="24"/>
        </w:rPr>
      </w:pPr>
    </w:p>
    <w:p w14:paraId="2F818D40" w14:textId="77777777" w:rsidR="00595AD7" w:rsidRPr="0003303C" w:rsidRDefault="00595AD7" w:rsidP="00595AD7">
      <w:pPr>
        <w:spacing w:after="0" w:line="240" w:lineRule="auto"/>
        <w:rPr>
          <w:rFonts w:ascii="Verdana" w:eastAsia="Calibri" w:hAnsi="Verdana" w:cs="Times New Roman"/>
          <w:b/>
          <w:color w:val="0070C0"/>
          <w:sz w:val="24"/>
          <w:szCs w:val="24"/>
        </w:rPr>
      </w:pPr>
      <w:r w:rsidRPr="0003303C">
        <w:rPr>
          <w:rFonts w:ascii="Verdana" w:eastAsia="Calibri" w:hAnsi="Verdana" w:cs="Times New Roman"/>
          <w:b/>
          <w:color w:val="0070C0"/>
          <w:sz w:val="24"/>
          <w:szCs w:val="24"/>
        </w:rPr>
        <w:t xml:space="preserve">I suggest you review past </w:t>
      </w:r>
      <w:r w:rsidRPr="00810B40">
        <w:rPr>
          <w:rFonts w:ascii="Verdana" w:eastAsia="Calibri" w:hAnsi="Verdana" w:cs="Times New Roman"/>
          <w:b/>
          <w:color w:val="0070C0"/>
          <w:sz w:val="24"/>
          <w:szCs w:val="24"/>
        </w:rPr>
        <w:t xml:space="preserve">issues </w:t>
      </w:r>
      <w:r w:rsidRPr="0003303C">
        <w:rPr>
          <w:rFonts w:ascii="Verdana" w:eastAsia="Calibri" w:hAnsi="Verdana" w:cs="Times New Roman"/>
          <w:b/>
          <w:color w:val="0070C0"/>
          <w:sz w:val="24"/>
          <w:szCs w:val="24"/>
        </w:rPr>
        <w:t>on our website at ‘Tom’s Tips.’ The ‘Recruiting’ title will indicate which ones may be of interest to you.</w:t>
      </w:r>
    </w:p>
    <w:p w14:paraId="18148D05" w14:textId="77777777" w:rsidR="00595AD7" w:rsidRDefault="00595AD7" w:rsidP="00595AD7">
      <w:pPr>
        <w:spacing w:after="0" w:line="240" w:lineRule="auto"/>
        <w:rPr>
          <w:rFonts w:ascii="Verdana" w:eastAsia="Times New Roman" w:hAnsi="Verdana" w:cs="Times New Roman"/>
          <w:b/>
          <w:bCs/>
          <w:sz w:val="24"/>
          <w:szCs w:val="24"/>
        </w:rPr>
      </w:pPr>
      <w:bookmarkStart w:id="0" w:name="_Hlk62298247"/>
      <w:r w:rsidRPr="0003303C">
        <w:rPr>
          <w:color w:val="0070C0"/>
        </w:rPr>
        <w:t xml:space="preserve">                                                 </w:t>
      </w:r>
      <w:bookmarkEnd w:id="0"/>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p w14:paraId="6772B834" w14:textId="77777777" w:rsidR="00595AD7" w:rsidRPr="0003303C" w:rsidRDefault="00595AD7" w:rsidP="00595AD7">
      <w:pPr>
        <w:spacing w:after="0" w:line="240" w:lineRule="auto"/>
        <w:rPr>
          <w:rFonts w:ascii="Verdana" w:eastAsia="Times New Roman" w:hAnsi="Verdana" w:cs="Times New Roman"/>
          <w:b/>
          <w:bCs/>
          <w:color w:val="0070C0"/>
          <w:sz w:val="24"/>
          <w:szCs w:val="24"/>
          <w:u w:val="single"/>
        </w:rPr>
      </w:pPr>
    </w:p>
    <w:p w14:paraId="3711965B" w14:textId="77777777" w:rsidR="00595AD7" w:rsidRPr="0003303C" w:rsidRDefault="00595AD7" w:rsidP="00595AD7">
      <w:pPr>
        <w:spacing w:after="0" w:line="240" w:lineRule="auto"/>
        <w:rPr>
          <w:rFonts w:ascii="Verdana" w:eastAsia="Calibri" w:hAnsi="Verdana" w:cs="Times New Roman"/>
          <w:b/>
          <w:color w:val="0070C0"/>
          <w:sz w:val="24"/>
          <w:szCs w:val="24"/>
        </w:rPr>
      </w:pPr>
      <w:r w:rsidRPr="0003303C">
        <w:rPr>
          <w:rFonts w:ascii="Verdana" w:eastAsia="Calibri" w:hAnsi="Verdana" w:cs="Times New Roman"/>
          <w:b/>
          <w:color w:val="0070C0"/>
          <w:sz w:val="24"/>
          <w:szCs w:val="24"/>
        </w:rPr>
        <w:t>Here are a few articles that I believe are worth reading or re-reading. Maybe some of these ideas did not appeal to you when you originally read them, but times are different with today’s climate. Maybe they are more relevant to your needs today. Be sure to keep an open mind as you review the list:</w:t>
      </w:r>
    </w:p>
    <w:p w14:paraId="38C1F760"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You Can Be Respectful</w:t>
      </w:r>
      <w:r>
        <w:rPr>
          <w:rFonts w:ascii="Verdana" w:eastAsia="Calibri" w:hAnsi="Verdana" w:cs="Times New Roman"/>
          <w:b/>
          <w:color w:val="0070C0"/>
          <w:sz w:val="24"/>
          <w:szCs w:val="24"/>
        </w:rPr>
        <w:t xml:space="preserve"> (Apr 2021)</w:t>
      </w:r>
    </w:p>
    <w:p w14:paraId="043C014F" w14:textId="77777777" w:rsidR="00595AD7" w:rsidRPr="00B90158" w:rsidRDefault="00595AD7" w:rsidP="00595AD7">
      <w:pPr>
        <w:pStyle w:val="ListParagraph"/>
        <w:numPr>
          <w:ilvl w:val="0"/>
          <w:numId w:val="4"/>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Would you want to work for you? If you treat your staff harshly, with no respect, why would anyone work for you?</w:t>
      </w:r>
    </w:p>
    <w:p w14:paraId="0D0AE89A"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lastRenderedPageBreak/>
        <w:t>Virtual Recruiting &amp; Hiring</w:t>
      </w:r>
      <w:r>
        <w:rPr>
          <w:rFonts w:ascii="Verdana" w:eastAsia="Calibri" w:hAnsi="Verdana" w:cs="Times New Roman"/>
          <w:b/>
          <w:color w:val="0070C0"/>
          <w:sz w:val="24"/>
          <w:szCs w:val="24"/>
        </w:rPr>
        <w:t xml:space="preserve"> (Feb 2021)</w:t>
      </w:r>
    </w:p>
    <w:p w14:paraId="768A188F" w14:textId="77777777" w:rsidR="00595AD7" w:rsidRDefault="00595AD7" w:rsidP="00595AD7">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Video Interview Software</w:t>
      </w:r>
    </w:p>
    <w:p w14:paraId="2ADD2421" w14:textId="77777777" w:rsidR="00595AD7" w:rsidRDefault="00595AD7" w:rsidP="00595AD7">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Applicant Tracking System to help manage and automate recruitment.</w:t>
      </w:r>
    </w:p>
    <w:p w14:paraId="00BFDB56" w14:textId="77777777" w:rsidR="00595AD7" w:rsidRPr="00815200" w:rsidRDefault="00595AD7" w:rsidP="00595AD7">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Job Application on Your Website</w:t>
      </w:r>
    </w:p>
    <w:p w14:paraId="5B4E2172"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Training Does Cost, But it Does Pay $$</w:t>
      </w:r>
      <w:r>
        <w:rPr>
          <w:rFonts w:ascii="Verdana" w:eastAsia="Calibri" w:hAnsi="Verdana" w:cs="Times New Roman"/>
          <w:b/>
          <w:color w:val="0070C0"/>
          <w:sz w:val="24"/>
          <w:szCs w:val="24"/>
        </w:rPr>
        <w:t xml:space="preserve"> (Nov 2020)</w:t>
      </w:r>
    </w:p>
    <w:p w14:paraId="5F65FCE3" w14:textId="77777777" w:rsidR="00595AD7" w:rsidRPr="00FB6BAF" w:rsidRDefault="00595AD7" w:rsidP="00595AD7">
      <w:pPr>
        <w:pStyle w:val="ListParagraph"/>
        <w:numPr>
          <w:ilvl w:val="0"/>
          <w:numId w:val="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If you currently do not offer any formal training for your staff, you can begin by starting ou</w:t>
      </w:r>
      <w:r>
        <w:rPr>
          <w:rFonts w:ascii="Verdana" w:eastAsia="Calibri" w:hAnsi="Verdana" w:cs="Times New Roman"/>
          <w:b/>
          <w:color w:val="FF0000"/>
          <w:sz w:val="24"/>
          <w:szCs w:val="24"/>
        </w:rPr>
        <w:t>t</w:t>
      </w:r>
      <w:r>
        <w:rPr>
          <w:rFonts w:ascii="Verdana" w:eastAsia="Calibri" w:hAnsi="Verdana" w:cs="Times New Roman"/>
          <w:b/>
          <w:color w:val="0070C0"/>
          <w:sz w:val="24"/>
          <w:szCs w:val="24"/>
        </w:rPr>
        <w:t xml:space="preserve"> small. Some training is better than none! Increase the amount of training you provide to all CSR’s over time.</w:t>
      </w:r>
    </w:p>
    <w:p w14:paraId="66A37A09"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Keeping Your Recently Hired Staff</w:t>
      </w:r>
      <w:r>
        <w:rPr>
          <w:rFonts w:ascii="Verdana" w:eastAsia="Calibri" w:hAnsi="Verdana" w:cs="Times New Roman"/>
          <w:b/>
          <w:color w:val="0070C0"/>
          <w:sz w:val="24"/>
          <w:szCs w:val="24"/>
        </w:rPr>
        <w:t xml:space="preserve"> (Sept 2020)</w:t>
      </w:r>
    </w:p>
    <w:p w14:paraId="288DA8DA" w14:textId="77777777" w:rsidR="00595AD7" w:rsidRPr="00ED41C2" w:rsidRDefault="00595AD7" w:rsidP="00595AD7">
      <w:pPr>
        <w:pStyle w:val="ListParagraph"/>
        <w:numPr>
          <w:ilvl w:val="0"/>
          <w:numId w:val="8"/>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Why it’s better to hire slower.</w:t>
      </w:r>
    </w:p>
    <w:p w14:paraId="5D937727"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Starting Salary</w:t>
      </w:r>
      <w:r>
        <w:rPr>
          <w:rFonts w:ascii="Verdana" w:eastAsia="Calibri" w:hAnsi="Verdana" w:cs="Times New Roman"/>
          <w:b/>
          <w:color w:val="0070C0"/>
          <w:sz w:val="24"/>
          <w:szCs w:val="24"/>
        </w:rPr>
        <w:t xml:space="preserve"> (Aug 2020)</w:t>
      </w:r>
    </w:p>
    <w:p w14:paraId="7D4F09B3" w14:textId="77777777" w:rsidR="00595AD7" w:rsidRPr="00781D94" w:rsidRDefault="00595AD7" w:rsidP="00595AD7">
      <w:pPr>
        <w:pStyle w:val="ListParagraph"/>
        <w:numPr>
          <w:ilvl w:val="0"/>
          <w:numId w:val="7"/>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12 vital tips for interviewing.</w:t>
      </w:r>
    </w:p>
    <w:p w14:paraId="5C3425DD"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Employee Appreciation Day</w:t>
      </w:r>
      <w:r>
        <w:rPr>
          <w:rFonts w:ascii="Verdana" w:eastAsia="Calibri" w:hAnsi="Verdana" w:cs="Times New Roman"/>
          <w:b/>
          <w:color w:val="0070C0"/>
          <w:sz w:val="24"/>
          <w:szCs w:val="24"/>
        </w:rPr>
        <w:t xml:space="preserve"> (Sept 2019)</w:t>
      </w:r>
    </w:p>
    <w:p w14:paraId="579D89A4" w14:textId="77777777" w:rsidR="00595AD7" w:rsidRDefault="00595AD7" w:rsidP="00595AD7">
      <w:pPr>
        <w:pStyle w:val="ListParagraph"/>
        <w:numPr>
          <w:ilvl w:val="0"/>
          <w:numId w:val="7"/>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 observed Costco treating staff to a free BBQ.</w:t>
      </w:r>
    </w:p>
    <w:p w14:paraId="51B64A2B" w14:textId="77777777" w:rsidR="00595AD7" w:rsidRPr="00ED41C2" w:rsidRDefault="00595AD7" w:rsidP="00595AD7">
      <w:pPr>
        <w:pStyle w:val="ListParagraph"/>
        <w:numPr>
          <w:ilvl w:val="0"/>
          <w:numId w:val="7"/>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Ideas I used to show my appreciation to my employees during hot summer months.</w:t>
      </w:r>
    </w:p>
    <w:p w14:paraId="59483B8C"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Retention &amp; Recruiting</w:t>
      </w:r>
      <w:r>
        <w:rPr>
          <w:rFonts w:ascii="Verdana" w:eastAsia="Calibri" w:hAnsi="Verdana" w:cs="Times New Roman"/>
          <w:b/>
          <w:color w:val="0070C0"/>
          <w:sz w:val="24"/>
          <w:szCs w:val="24"/>
        </w:rPr>
        <w:t xml:space="preserve"> (Jul 2019)</w:t>
      </w:r>
    </w:p>
    <w:p w14:paraId="4321413A" w14:textId="77777777" w:rsidR="00595AD7" w:rsidRPr="00B90158" w:rsidRDefault="00595AD7" w:rsidP="00595AD7">
      <w:pPr>
        <w:pStyle w:val="ListParagraph"/>
        <w:numPr>
          <w:ilvl w:val="0"/>
          <w:numId w:val="6"/>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#1 reason most employees quit is because they feel uncomfortable doing their job, which means they were not properly trained when hired. They don’t feel right making decisions or answering customer complaints/issues. Start out with a training program from Day 1.</w:t>
      </w:r>
    </w:p>
    <w:p w14:paraId="6DD01FF7" w14:textId="77777777" w:rsidR="00595AD7" w:rsidRPr="00FB6BAF" w:rsidRDefault="00595AD7" w:rsidP="00595AD7">
      <w:pPr>
        <w:pStyle w:val="NoSpacing"/>
        <w:numPr>
          <w:ilvl w:val="0"/>
          <w:numId w:val="10"/>
        </w:numPr>
        <w:rPr>
          <w:rFonts w:ascii="Verdana" w:eastAsia="Calibri" w:hAnsi="Verdana"/>
          <w:b/>
          <w:bCs/>
          <w:color w:val="0070C0"/>
          <w:sz w:val="24"/>
          <w:szCs w:val="24"/>
        </w:rPr>
      </w:pPr>
      <w:r w:rsidRPr="002076CB">
        <w:rPr>
          <w:rFonts w:ascii="Verdana" w:eastAsia="Calibri" w:hAnsi="Verdana"/>
          <w:b/>
          <w:bCs/>
          <w:i/>
          <w:iCs/>
          <w:color w:val="0070C0"/>
          <w:sz w:val="24"/>
          <w:szCs w:val="24"/>
        </w:rPr>
        <w:t>Job Fair</w:t>
      </w:r>
      <w:r w:rsidRPr="00FB6BAF">
        <w:rPr>
          <w:rFonts w:ascii="Verdana" w:eastAsia="Calibri" w:hAnsi="Verdana"/>
          <w:b/>
          <w:bCs/>
          <w:color w:val="0070C0"/>
          <w:sz w:val="24"/>
          <w:szCs w:val="24"/>
        </w:rPr>
        <w:t xml:space="preserve"> (Oct 2018)</w:t>
      </w:r>
    </w:p>
    <w:p w14:paraId="64673506" w14:textId="77777777" w:rsidR="00595AD7" w:rsidRPr="00FB6BAF" w:rsidRDefault="00595AD7" w:rsidP="00595AD7">
      <w:pPr>
        <w:pStyle w:val="NoSpacing"/>
        <w:numPr>
          <w:ilvl w:val="0"/>
          <w:numId w:val="11"/>
        </w:numPr>
        <w:rPr>
          <w:rFonts w:ascii="Verdana" w:eastAsia="Calibri" w:hAnsi="Verdana"/>
          <w:b/>
          <w:color w:val="0070C0"/>
          <w:sz w:val="24"/>
          <w:szCs w:val="24"/>
        </w:rPr>
      </w:pPr>
      <w:r w:rsidRPr="00FB6BAF">
        <w:rPr>
          <w:rFonts w:ascii="Verdana" w:eastAsia="Calibri" w:hAnsi="Verdana"/>
          <w:b/>
          <w:color w:val="0070C0"/>
          <w:sz w:val="24"/>
          <w:szCs w:val="24"/>
        </w:rPr>
        <w:t xml:space="preserve">A </w:t>
      </w:r>
      <w:proofErr w:type="gramStart"/>
      <w:r w:rsidRPr="00FB6BAF">
        <w:rPr>
          <w:rFonts w:ascii="Verdana" w:eastAsia="Calibri" w:hAnsi="Verdana"/>
          <w:b/>
          <w:color w:val="0070C0"/>
          <w:sz w:val="24"/>
          <w:szCs w:val="24"/>
        </w:rPr>
        <w:t xml:space="preserve">different approach </w:t>
      </w:r>
      <w:r>
        <w:rPr>
          <w:rFonts w:ascii="Verdana" w:eastAsia="Calibri" w:hAnsi="Verdana"/>
          <w:b/>
          <w:color w:val="0070C0"/>
          <w:sz w:val="24"/>
          <w:szCs w:val="24"/>
        </w:rPr>
        <w:t>others</w:t>
      </w:r>
      <w:proofErr w:type="gramEnd"/>
      <w:r>
        <w:rPr>
          <w:rFonts w:ascii="Verdana" w:eastAsia="Calibri" w:hAnsi="Verdana"/>
          <w:b/>
          <w:color w:val="0070C0"/>
          <w:sz w:val="24"/>
          <w:szCs w:val="24"/>
        </w:rPr>
        <w:t xml:space="preserve"> try </w:t>
      </w:r>
      <w:r w:rsidRPr="00FB6BAF">
        <w:rPr>
          <w:rFonts w:ascii="Verdana" w:eastAsia="Calibri" w:hAnsi="Verdana"/>
          <w:b/>
          <w:color w:val="0070C0"/>
          <w:sz w:val="24"/>
          <w:szCs w:val="24"/>
        </w:rPr>
        <w:t>to recruit CSR’s.</w:t>
      </w:r>
    </w:p>
    <w:p w14:paraId="666A0F67"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More Recruiting Tips</w:t>
      </w:r>
      <w:r>
        <w:rPr>
          <w:rFonts w:ascii="Verdana" w:eastAsia="Calibri" w:hAnsi="Verdana" w:cs="Times New Roman"/>
          <w:b/>
          <w:color w:val="0070C0"/>
          <w:sz w:val="24"/>
          <w:szCs w:val="24"/>
        </w:rPr>
        <w:t xml:space="preserve"> (Aug 2018)</w:t>
      </w:r>
    </w:p>
    <w:p w14:paraId="0DDDD5A9" w14:textId="77777777" w:rsidR="00595AD7" w:rsidRPr="00781D94" w:rsidRDefault="00595AD7" w:rsidP="00595AD7">
      <w:pPr>
        <w:pStyle w:val="ListParagraph"/>
        <w:numPr>
          <w:ilvl w:val="0"/>
          <w:numId w:val="6"/>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Utilize our 5-day Training Checklist.</w:t>
      </w:r>
    </w:p>
    <w:p w14:paraId="125A75CF"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Recruiting Tips</w:t>
      </w:r>
      <w:r>
        <w:rPr>
          <w:rFonts w:ascii="Verdana" w:eastAsia="Calibri" w:hAnsi="Verdana" w:cs="Times New Roman"/>
          <w:b/>
          <w:color w:val="0070C0"/>
          <w:sz w:val="24"/>
          <w:szCs w:val="24"/>
        </w:rPr>
        <w:t xml:space="preserve"> (Jul 2018)</w:t>
      </w:r>
    </w:p>
    <w:p w14:paraId="33664FA1" w14:textId="77777777" w:rsidR="00595AD7" w:rsidRDefault="00595AD7" w:rsidP="00595AD7">
      <w:pPr>
        <w:pStyle w:val="ListParagraph"/>
        <w:numPr>
          <w:ilvl w:val="0"/>
          <w:numId w:val="5"/>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Is your starting wage competitive with area businesses?</w:t>
      </w:r>
    </w:p>
    <w:p w14:paraId="7709ADA0" w14:textId="77777777" w:rsidR="00595AD7" w:rsidRPr="00B90158" w:rsidRDefault="00595AD7" w:rsidP="00595AD7">
      <w:pPr>
        <w:pStyle w:val="ListParagraph"/>
        <w:numPr>
          <w:ilvl w:val="0"/>
          <w:numId w:val="5"/>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Prepare a Recruiting Handbook for use during interviews.</w:t>
      </w:r>
    </w:p>
    <w:p w14:paraId="4956C0AC"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2076CB">
        <w:rPr>
          <w:rFonts w:ascii="Verdana" w:eastAsia="Calibri" w:hAnsi="Verdana" w:cs="Times New Roman"/>
          <w:b/>
          <w:i/>
          <w:iCs/>
          <w:color w:val="0070C0"/>
          <w:sz w:val="24"/>
          <w:szCs w:val="24"/>
        </w:rPr>
        <w:t>C-Store Recruiting</w:t>
      </w:r>
      <w:r>
        <w:rPr>
          <w:rFonts w:ascii="Verdana" w:eastAsia="Calibri" w:hAnsi="Verdana" w:cs="Times New Roman"/>
          <w:b/>
          <w:color w:val="0070C0"/>
          <w:sz w:val="24"/>
          <w:szCs w:val="24"/>
        </w:rPr>
        <w:t xml:space="preserve"> (Mar 2018)</w:t>
      </w:r>
    </w:p>
    <w:p w14:paraId="202A4F8B" w14:textId="77777777" w:rsidR="00595AD7"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Treat your staff with R E S P E C T.</w:t>
      </w:r>
    </w:p>
    <w:p w14:paraId="123A3ECC" w14:textId="77777777" w:rsidR="00595AD7"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Let your staff know you are looking to hired qualified people.</w:t>
      </w:r>
    </w:p>
    <w:p w14:paraId="5F87CD88" w14:textId="77777777" w:rsidR="00595AD7"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Be sure you are accepting applications whenever open.</w:t>
      </w:r>
    </w:p>
    <w:p w14:paraId="77E4C7CC" w14:textId="77777777" w:rsidR="00595AD7"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Hand out $10 gift card to qualified applicants.</w:t>
      </w:r>
    </w:p>
    <w:p w14:paraId="1ED1E4CF" w14:textId="77777777" w:rsidR="00595AD7"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Use Recruiting Cards</w:t>
      </w:r>
    </w:p>
    <w:p w14:paraId="75438AE0" w14:textId="77777777" w:rsidR="00595AD7" w:rsidRPr="00815200" w:rsidRDefault="00595AD7" w:rsidP="00595AD7">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Consider flexible working hours.</w:t>
      </w:r>
    </w:p>
    <w:p w14:paraId="3B339DA0" w14:textId="77777777" w:rsidR="00595AD7" w:rsidRPr="0003303C" w:rsidRDefault="00595AD7" w:rsidP="00595AD7">
      <w:pPr>
        <w:pStyle w:val="ListParagraph"/>
        <w:spacing w:after="0" w:line="240" w:lineRule="auto"/>
        <w:rPr>
          <w:rFonts w:ascii="Verdana" w:eastAsia="Calibri" w:hAnsi="Verdana" w:cs="Times New Roman"/>
          <w:b/>
          <w:color w:val="0070C0"/>
          <w:sz w:val="24"/>
          <w:szCs w:val="24"/>
        </w:rPr>
      </w:pPr>
    </w:p>
    <w:p w14:paraId="4632CC7B" w14:textId="77777777" w:rsidR="00595AD7" w:rsidRDefault="00595AD7" w:rsidP="00595AD7">
      <w:pPr>
        <w:spacing w:after="0" w:line="240" w:lineRule="auto"/>
        <w:rPr>
          <w:rFonts w:ascii="Verdana" w:eastAsia="Calibri" w:hAnsi="Verdana" w:cs="Times New Roman"/>
          <w:b/>
          <w:color w:val="0070C0"/>
          <w:sz w:val="24"/>
          <w:szCs w:val="24"/>
        </w:rPr>
      </w:pPr>
      <w:r w:rsidRPr="00810B40">
        <w:rPr>
          <w:rFonts w:ascii="Verdana" w:eastAsia="Calibri" w:hAnsi="Verdana" w:cs="Times New Roman"/>
          <w:b/>
          <w:color w:val="0070C0"/>
          <w:sz w:val="24"/>
          <w:szCs w:val="24"/>
        </w:rPr>
        <w:t>In an effort to improve ‘Recruiting, Hiring, &amp; Training” at your store, I’m recommending that starting today you implement…</w:t>
      </w:r>
    </w:p>
    <w:p w14:paraId="25DB5DDB" w14:textId="77777777" w:rsidR="00595AD7" w:rsidRPr="00810B40"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sidRPr="00810B40">
        <w:rPr>
          <w:rFonts w:ascii="Verdana" w:eastAsia="Calibri" w:hAnsi="Verdana" w:cs="Times New Roman"/>
          <w:b/>
          <w:color w:val="0070C0"/>
          <w:sz w:val="24"/>
          <w:szCs w:val="24"/>
        </w:rPr>
        <w:t xml:space="preserve">Recruiting Card - this is </w:t>
      </w:r>
      <w:r>
        <w:rPr>
          <w:rFonts w:ascii="Verdana" w:eastAsia="Calibri" w:hAnsi="Verdana" w:cs="Times New Roman"/>
          <w:b/>
          <w:color w:val="0070C0"/>
          <w:sz w:val="24"/>
          <w:szCs w:val="24"/>
        </w:rPr>
        <w:t xml:space="preserve">a </w:t>
      </w:r>
      <w:r w:rsidRPr="00810B40">
        <w:rPr>
          <w:rFonts w:ascii="Verdana" w:eastAsia="Calibri" w:hAnsi="Verdana" w:cs="Times New Roman"/>
          <w:b/>
          <w:color w:val="0070C0"/>
          <w:sz w:val="24"/>
          <w:szCs w:val="24"/>
        </w:rPr>
        <w:t xml:space="preserve">business card size advertising item about your business. You and your manager(s) should always carry a couple and be on the lookout to hand one to somebody </w:t>
      </w:r>
      <w:r w:rsidRPr="00810B40">
        <w:rPr>
          <w:rFonts w:ascii="Verdana" w:eastAsia="Calibri" w:hAnsi="Verdana" w:cs="Times New Roman"/>
          <w:b/>
          <w:color w:val="0070C0"/>
          <w:sz w:val="24"/>
          <w:szCs w:val="24"/>
        </w:rPr>
        <w:lastRenderedPageBreak/>
        <w:t>you meet that is providing Outstanding Service. I tried to set a goal to hand out at least one card a day (on average) when I owned my stores. We all agree newspaper ads are fruitless (and expensive) given the few people reading newspapers today. Here’s an example of the recruitment card.</w:t>
      </w:r>
    </w:p>
    <w:p w14:paraId="6BAC65DC" w14:textId="77777777" w:rsidR="00595AD7" w:rsidRPr="00365D08" w:rsidRDefault="00595AD7" w:rsidP="00595AD7">
      <w:pPr>
        <w:spacing w:after="0" w:line="240" w:lineRule="auto"/>
        <w:rPr>
          <w:rFonts w:ascii="Verdana" w:eastAsia="Calibri" w:hAnsi="Verdana" w:cs="Times New Roman"/>
          <w:b/>
          <w:color w:val="FF0000"/>
          <w:sz w:val="24"/>
          <w:szCs w:val="24"/>
        </w:rPr>
      </w:pPr>
    </w:p>
    <w:p w14:paraId="4FCC97D1" w14:textId="77777777" w:rsidR="00595AD7" w:rsidRDefault="00595AD7" w:rsidP="00595AD7">
      <w:pPr>
        <w:spacing w:after="0" w:line="240" w:lineRule="auto"/>
        <w:jc w:val="center"/>
        <w:rPr>
          <w:rFonts w:ascii="Verdana" w:eastAsia="Calibri" w:hAnsi="Verdana" w:cs="Times New Roman"/>
          <w:b/>
          <w:color w:val="0070C0"/>
          <w:sz w:val="24"/>
          <w:szCs w:val="24"/>
        </w:rPr>
      </w:pPr>
      <w:r>
        <w:rPr>
          <w:noProof/>
        </w:rPr>
        <w:drawing>
          <wp:inline distT="0" distB="0" distL="0" distR="0" wp14:anchorId="12BA8935" wp14:editId="192E6D2E">
            <wp:extent cx="4581525" cy="123397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635" cy="1245050"/>
                    </a:xfrm>
                    <a:prstGeom prst="rect">
                      <a:avLst/>
                    </a:prstGeom>
                    <a:noFill/>
                    <a:ln>
                      <a:noFill/>
                    </a:ln>
                  </pic:spPr>
                </pic:pic>
              </a:graphicData>
            </a:graphic>
          </wp:inline>
        </w:drawing>
      </w:r>
    </w:p>
    <w:p w14:paraId="76E9002B" w14:textId="77777777" w:rsidR="00595AD7" w:rsidRDefault="00595AD7" w:rsidP="00595AD7">
      <w:pPr>
        <w:spacing w:after="0" w:line="240" w:lineRule="auto"/>
        <w:rPr>
          <w:rFonts w:ascii="Verdana" w:eastAsia="Calibri" w:hAnsi="Verdana" w:cs="Times New Roman"/>
          <w:b/>
          <w:color w:val="0070C0"/>
          <w:sz w:val="24"/>
          <w:szCs w:val="24"/>
        </w:rPr>
      </w:pPr>
    </w:p>
    <w:p w14:paraId="63B86A41"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Quick App – this handy Application for Employment should be available for your CSR’s to hand out whenever you are open.</w:t>
      </w:r>
    </w:p>
    <w:p w14:paraId="34D12A89"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Interview Manual – this will help your interview process and ensure you are asking the right questions to all prospective applicants.</w:t>
      </w:r>
    </w:p>
    <w:p w14:paraId="5759AB53"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Add a job application to your website. See Feb 2021 </w:t>
      </w:r>
      <w:r w:rsidRPr="00B949F0">
        <w:rPr>
          <w:rFonts w:ascii="Verdana" w:eastAsia="Calibri" w:hAnsi="Verdana" w:cs="Times New Roman"/>
          <w:b/>
          <w:i/>
          <w:iCs/>
          <w:color w:val="0070C0"/>
          <w:sz w:val="24"/>
          <w:szCs w:val="24"/>
        </w:rPr>
        <w:t>Tom’s Tips</w:t>
      </w:r>
      <w:r>
        <w:rPr>
          <w:rFonts w:ascii="Verdana" w:eastAsia="Calibri" w:hAnsi="Verdana" w:cs="Times New Roman"/>
          <w:b/>
          <w:color w:val="0070C0"/>
          <w:sz w:val="24"/>
          <w:szCs w:val="24"/>
        </w:rPr>
        <w:t xml:space="preserve"> for suggestions.</w:t>
      </w:r>
    </w:p>
    <w:p w14:paraId="260E7C06" w14:textId="77777777" w:rsidR="00595AD7" w:rsidRDefault="00595AD7" w:rsidP="00595AD7">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Download our 5-Day Training Checklist. Start out using a sheet or two, and gradually increase as you feel comfortable.</w:t>
      </w:r>
    </w:p>
    <w:p w14:paraId="14B8C919" w14:textId="77777777" w:rsidR="00595AD7" w:rsidRPr="00B949F0" w:rsidRDefault="00595AD7" w:rsidP="00595AD7">
      <w:pPr>
        <w:spacing w:after="0" w:line="240" w:lineRule="auto"/>
        <w:rPr>
          <w:rFonts w:ascii="Verdana" w:eastAsia="Calibri" w:hAnsi="Verdana" w:cs="Times New Roman"/>
          <w:b/>
          <w:color w:val="0070C0"/>
          <w:sz w:val="24"/>
          <w:szCs w:val="24"/>
        </w:rPr>
      </w:pPr>
    </w:p>
    <w:p w14:paraId="10079289" w14:textId="77777777" w:rsidR="00595AD7" w:rsidRDefault="00595AD7" w:rsidP="00595AD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I’ve heard numerous stories about possible fuel shortages this summer</w:t>
      </w:r>
      <w:r w:rsidRPr="0003303C">
        <w:rPr>
          <w:rFonts w:ascii="Verdana" w:eastAsia="Calibri" w:hAnsi="Verdana" w:cs="Calibri"/>
          <w:b/>
          <w:bCs/>
          <w:color w:val="0070C0"/>
          <w:sz w:val="24"/>
          <w:szCs w:val="24"/>
        </w:rPr>
        <w:t xml:space="preserve">. If your supplier </w:t>
      </w:r>
      <w:r w:rsidRPr="00810B40">
        <w:rPr>
          <w:rFonts w:ascii="Verdana" w:eastAsia="Calibri" w:hAnsi="Verdana" w:cs="Calibri"/>
          <w:b/>
          <w:bCs/>
          <w:color w:val="0070C0"/>
          <w:sz w:val="24"/>
          <w:szCs w:val="24"/>
        </w:rPr>
        <w:t xml:space="preserve">allows, </w:t>
      </w:r>
      <w:r w:rsidRPr="0003303C">
        <w:rPr>
          <w:rFonts w:ascii="Verdana" w:eastAsia="Calibri" w:hAnsi="Verdana" w:cs="Calibri"/>
          <w:b/>
          <w:bCs/>
          <w:color w:val="0070C0"/>
          <w:sz w:val="24"/>
          <w:szCs w:val="24"/>
        </w:rPr>
        <w:t xml:space="preserve">you might consider ordering fuel before your tanks run too low. In other words, you should consider operating on the top half of your fuel </w:t>
      </w:r>
      <w:r>
        <w:rPr>
          <w:rFonts w:ascii="Verdana" w:eastAsia="Calibri" w:hAnsi="Verdana" w:cs="Calibri"/>
          <w:b/>
          <w:bCs/>
          <w:color w:val="0070C0"/>
          <w:sz w:val="24"/>
          <w:szCs w:val="24"/>
        </w:rPr>
        <w:t>tanks. Just a thought!</w:t>
      </w:r>
    </w:p>
    <w:p w14:paraId="0D8D4C11" w14:textId="77777777" w:rsidR="00595AD7" w:rsidRPr="0003303C" w:rsidRDefault="00595AD7" w:rsidP="00595AD7">
      <w:pPr>
        <w:spacing w:after="0" w:line="240" w:lineRule="auto"/>
        <w:rPr>
          <w:rFonts w:ascii="Verdana" w:eastAsia="Calibri" w:hAnsi="Verdana" w:cs="Calibri"/>
          <w:b/>
          <w:bCs/>
          <w:color w:val="0070C0"/>
          <w:sz w:val="24"/>
          <w:szCs w:val="24"/>
        </w:rPr>
      </w:pPr>
    </w:p>
    <w:p w14:paraId="00ABE7CB" w14:textId="77777777" w:rsidR="00595AD7" w:rsidRPr="009A089D" w:rsidRDefault="00595AD7" w:rsidP="00595AD7">
      <w:pPr>
        <w:spacing w:after="0" w:line="240" w:lineRule="auto"/>
        <w:rPr>
          <w:rFonts w:ascii="Verdana" w:eastAsia="Calibri" w:hAnsi="Verdana" w:cs="Calibri"/>
          <w:b/>
          <w:bCs/>
          <w:i/>
          <w:iCs/>
          <w:color w:val="0070C0"/>
          <w:sz w:val="24"/>
          <w:szCs w:val="24"/>
        </w:rPr>
      </w:pPr>
      <w:r w:rsidRPr="0003303C">
        <w:rPr>
          <w:rFonts w:ascii="Verdana" w:eastAsia="Calibri" w:hAnsi="Verdana" w:cs="Calibri"/>
          <w:b/>
          <w:bCs/>
          <w:color w:val="0070C0"/>
          <w:sz w:val="24"/>
          <w:szCs w:val="24"/>
        </w:rPr>
        <w:t>If your state, county, or city is still mandating wearing a mask, please, please be sure your staff is wearing one</w:t>
      </w:r>
      <w:r>
        <w:rPr>
          <w:rFonts w:ascii="Verdana" w:eastAsia="Calibri" w:hAnsi="Verdana" w:cs="Calibri"/>
          <w:b/>
          <w:bCs/>
          <w:color w:val="0070C0"/>
          <w:sz w:val="24"/>
          <w:szCs w:val="24"/>
        </w:rPr>
        <w:t xml:space="preserve">! </w:t>
      </w:r>
      <w:r w:rsidRPr="009A089D">
        <w:rPr>
          <w:rFonts w:ascii="Verdana" w:eastAsia="Calibri" w:hAnsi="Verdana" w:cs="Calibri"/>
          <w:b/>
          <w:bCs/>
          <w:i/>
          <w:iCs/>
          <w:color w:val="0070C0"/>
          <w:sz w:val="24"/>
          <w:szCs w:val="24"/>
        </w:rPr>
        <w:t>I strongly suggest you encourage your staff to get immunized to protect others they may come in contact with.</w:t>
      </w:r>
    </w:p>
    <w:p w14:paraId="5DE81263" w14:textId="77777777" w:rsidR="00595AD7" w:rsidRDefault="00595AD7" w:rsidP="00595AD7">
      <w:pPr>
        <w:spacing w:after="0" w:line="240" w:lineRule="auto"/>
        <w:rPr>
          <w:rFonts w:ascii="Verdana" w:eastAsia="Calibri" w:hAnsi="Verdana" w:cs="Calibri"/>
          <w:b/>
          <w:bCs/>
          <w:color w:val="0070C0"/>
          <w:sz w:val="24"/>
          <w:szCs w:val="24"/>
        </w:rPr>
      </w:pPr>
    </w:p>
    <w:p w14:paraId="2B165049" w14:textId="77777777" w:rsidR="00595AD7" w:rsidRDefault="00595AD7" w:rsidP="00595AD7">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w:t>
      </w:r>
      <w:r>
        <w:rPr>
          <w:rFonts w:ascii="Verdana" w:eastAsia="Calibri" w:hAnsi="Verdana" w:cs="Calibri"/>
          <w:b/>
          <w:bCs/>
          <w:color w:val="FF0000"/>
          <w:sz w:val="24"/>
          <w:szCs w:val="24"/>
        </w:rPr>
        <w:t>,</w:t>
      </w:r>
      <w:r w:rsidRPr="00A671D4">
        <w:rPr>
          <w:rFonts w:ascii="Verdana" w:eastAsia="Calibri" w:hAnsi="Verdana" w:cs="Calibri"/>
          <w:b/>
          <w:bCs/>
          <w:color w:val="0070C0"/>
          <w:sz w:val="24"/>
          <w:szCs w:val="24"/>
        </w:rPr>
        <w:t xml:space="preserve"> your staff, and family stay safe and well during these </w:t>
      </w:r>
      <w:r w:rsidRPr="0003303C">
        <w:rPr>
          <w:rFonts w:ascii="Verdana" w:eastAsia="Calibri" w:hAnsi="Verdana" w:cs="Calibri"/>
          <w:b/>
          <w:bCs/>
          <w:color w:val="0070C0"/>
          <w:sz w:val="24"/>
          <w:szCs w:val="24"/>
        </w:rPr>
        <w:t>trying times. I can see the light at the end of this long dark tunnel and it’s getting brighter, f</w:t>
      </w:r>
      <w:r>
        <w:rPr>
          <w:rFonts w:ascii="Verdana" w:eastAsia="Calibri" w:hAnsi="Verdana" w:cs="Calibri"/>
          <w:b/>
          <w:bCs/>
          <w:color w:val="0070C0"/>
          <w:sz w:val="24"/>
          <w:szCs w:val="24"/>
        </w:rPr>
        <w:t xml:space="preserve">inally! </w:t>
      </w:r>
      <w:r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1212CA2D" w14:textId="77777777" w:rsidR="00595AD7" w:rsidRDefault="00595AD7" w:rsidP="00595AD7">
      <w:pPr>
        <w:spacing w:after="0" w:line="240" w:lineRule="auto"/>
        <w:rPr>
          <w:rFonts w:ascii="Verdana" w:eastAsia="Calibri" w:hAnsi="Verdana" w:cs="Calibri"/>
          <w:b/>
          <w:bCs/>
          <w:color w:val="0070C0"/>
          <w:sz w:val="24"/>
          <w:szCs w:val="24"/>
        </w:rPr>
      </w:pPr>
    </w:p>
    <w:p w14:paraId="75E2E906" w14:textId="77777777" w:rsidR="00595AD7" w:rsidRPr="008C19E9" w:rsidRDefault="00595AD7" w:rsidP="00595AD7">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1D1292BA" w14:textId="77777777" w:rsidR="00595AD7" w:rsidRPr="008C19E9" w:rsidRDefault="00595AD7" w:rsidP="00595AD7">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6C93B3AC" w14:textId="77777777" w:rsidR="00595AD7" w:rsidRPr="00B65FA1" w:rsidRDefault="00595AD7" w:rsidP="00595AD7">
      <w:pPr>
        <w:pStyle w:val="NoSpacing"/>
        <w:rPr>
          <w:rFonts w:ascii="Verdana" w:eastAsia="Calibri" w:hAnsi="Verdana"/>
          <w:b/>
          <w:bCs/>
          <w:color w:val="0070C0"/>
          <w:sz w:val="24"/>
          <w:szCs w:val="24"/>
        </w:rPr>
      </w:pPr>
    </w:p>
    <w:p w14:paraId="7960BFF9" w14:textId="77777777" w:rsidR="00595AD7" w:rsidRPr="00B65FA1" w:rsidRDefault="00595AD7" w:rsidP="00595AD7">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0FB1A247" w14:textId="77777777" w:rsidR="00595AD7" w:rsidRPr="008C19E9" w:rsidRDefault="00595AD7" w:rsidP="00595AD7">
      <w:pPr>
        <w:spacing w:after="0" w:line="240" w:lineRule="auto"/>
        <w:rPr>
          <w:rFonts w:ascii="Verdana" w:eastAsia="Calibri" w:hAnsi="Verdana" w:cs="Calibri"/>
          <w:b/>
          <w:bCs/>
          <w:color w:val="0070C0"/>
          <w:sz w:val="24"/>
          <w:szCs w:val="24"/>
        </w:rPr>
      </w:pPr>
    </w:p>
    <w:p w14:paraId="2CAB4A25" w14:textId="77777777" w:rsidR="00595AD7" w:rsidRDefault="00595AD7" w:rsidP="00595AD7">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lastRenderedPageBreak/>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42484ACD" w14:textId="77777777" w:rsidR="00595AD7" w:rsidRDefault="00595AD7" w:rsidP="00595AD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6A6A80BF" w14:textId="77777777" w:rsidR="00595AD7" w:rsidRPr="00B65FA1" w:rsidRDefault="00595AD7" w:rsidP="00595AD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12DA1D45" w14:textId="77777777" w:rsidR="00595AD7" w:rsidRPr="008C19E9" w:rsidRDefault="00595AD7" w:rsidP="00595AD7">
      <w:pPr>
        <w:spacing w:after="0" w:line="240" w:lineRule="auto"/>
        <w:rPr>
          <w:rFonts w:ascii="Calibri" w:eastAsia="Calibri" w:hAnsi="Calibri" w:cs="Times New Roman"/>
          <w:sz w:val="24"/>
        </w:rPr>
      </w:pPr>
      <w:r>
        <w:rPr>
          <w:noProof/>
        </w:rPr>
        <w:drawing>
          <wp:inline distT="0" distB="0" distL="0" distR="0" wp14:anchorId="251F36A9" wp14:editId="3980A6AB">
            <wp:extent cx="1122045" cy="12476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54A19989" w14:textId="77777777" w:rsidR="00595AD7" w:rsidRPr="008C19E9" w:rsidRDefault="00595AD7" w:rsidP="00595AD7">
      <w:pPr>
        <w:spacing w:after="0" w:line="240" w:lineRule="auto"/>
        <w:rPr>
          <w:rFonts w:ascii="Calibri" w:eastAsia="Times New Roman" w:hAnsi="Calibri" w:cs="Times New Roman"/>
          <w:sz w:val="24"/>
        </w:rPr>
      </w:pPr>
    </w:p>
    <w:p w14:paraId="568C02D2" w14:textId="77777777" w:rsidR="00595AD7" w:rsidRPr="008C19E9" w:rsidRDefault="00595AD7" w:rsidP="00595AD7">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54551B43" w14:textId="77777777" w:rsidR="00595AD7" w:rsidRPr="008C19E9" w:rsidRDefault="00595AD7" w:rsidP="00595AD7">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6003C589" w14:textId="77777777" w:rsidR="00595AD7" w:rsidRPr="008C19E9" w:rsidRDefault="00595AD7" w:rsidP="00595AD7">
      <w:pPr>
        <w:spacing w:after="0" w:line="240" w:lineRule="auto"/>
        <w:rPr>
          <w:rFonts w:ascii="Verdana" w:eastAsia="Times New Roman" w:hAnsi="Verdana" w:cs="Times New Roman"/>
          <w:b/>
          <w:bCs/>
          <w:color w:val="0070C0"/>
          <w:sz w:val="24"/>
          <w:szCs w:val="24"/>
          <w:u w:val="single"/>
        </w:rPr>
      </w:pPr>
    </w:p>
    <w:p w14:paraId="0BBDFDB4" w14:textId="77777777" w:rsidR="00595AD7" w:rsidRDefault="00595AD7" w:rsidP="00595AD7">
      <w:pPr>
        <w:spacing w:after="0" w:line="240" w:lineRule="auto"/>
        <w:jc w:val="center"/>
      </w:pPr>
      <w:r w:rsidRPr="008C19E9">
        <w:rPr>
          <w:rFonts w:ascii="Cambria" w:eastAsia="Times New Roman" w:hAnsi="Cambria" w:cs="Times New Roman"/>
          <w:b/>
          <w:bCs/>
          <w:i/>
          <w:sz w:val="28"/>
          <w:szCs w:val="28"/>
        </w:rPr>
        <w:t>“Our business is making your business better!”</w:t>
      </w:r>
    </w:p>
    <w:p w14:paraId="1096CAD6" w14:textId="77777777" w:rsidR="00595AD7" w:rsidRDefault="00595AD7"/>
    <w:sectPr w:rsidR="0059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6C5"/>
    <w:multiLevelType w:val="hybridMultilevel"/>
    <w:tmpl w:val="B9C8A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B6BB9"/>
    <w:multiLevelType w:val="hybridMultilevel"/>
    <w:tmpl w:val="DD8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D45F1"/>
    <w:multiLevelType w:val="hybridMultilevel"/>
    <w:tmpl w:val="C3287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902DB4"/>
    <w:multiLevelType w:val="hybridMultilevel"/>
    <w:tmpl w:val="13AE3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470A84"/>
    <w:multiLevelType w:val="hybridMultilevel"/>
    <w:tmpl w:val="2D42C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32429"/>
    <w:multiLevelType w:val="hybridMultilevel"/>
    <w:tmpl w:val="C868C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D58F8"/>
    <w:multiLevelType w:val="hybridMultilevel"/>
    <w:tmpl w:val="99BC4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2744E1"/>
    <w:multiLevelType w:val="hybridMultilevel"/>
    <w:tmpl w:val="4EFA4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12657B"/>
    <w:multiLevelType w:val="hybridMultilevel"/>
    <w:tmpl w:val="FBC44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7E4BDD"/>
    <w:multiLevelType w:val="hybridMultilevel"/>
    <w:tmpl w:val="00B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C73BC"/>
    <w:multiLevelType w:val="hybridMultilevel"/>
    <w:tmpl w:val="5DB43D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0"/>
  </w:num>
  <w:num w:numId="6">
    <w:abstractNumId w:val="10"/>
  </w:num>
  <w:num w:numId="7">
    <w:abstractNumId w:val="6"/>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D7"/>
    <w:rsid w:val="0059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A98D"/>
  <w15:chartTrackingRefBased/>
  <w15:docId w15:val="{7F611466-3336-4600-AF36-36EB5E9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AD7"/>
    <w:pPr>
      <w:spacing w:after="0" w:line="240" w:lineRule="auto"/>
    </w:pPr>
    <w:rPr>
      <w:rFonts w:eastAsiaTheme="minorEastAsia"/>
    </w:rPr>
  </w:style>
  <w:style w:type="paragraph" w:styleId="ListParagraph">
    <w:name w:val="List Paragraph"/>
    <w:basedOn w:val="Normal"/>
    <w:uiPriority w:val="34"/>
    <w:qFormat/>
    <w:rsid w:val="0059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2021-05-24T14:55:00Z</dcterms:created>
  <dcterms:modified xsi:type="dcterms:W3CDTF">2021-05-24T14:55:00Z</dcterms:modified>
</cp:coreProperties>
</file>