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0D119479" w:rsidR="00B374FD" w:rsidRPr="008C19E9" w:rsidRDefault="00D67FF1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December</w:t>
      </w:r>
      <w:r w:rsidR="00C8082B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B374FD">
        <w:rPr>
          <w:rFonts w:ascii="Cambria" w:eastAsia="Calibri" w:hAnsi="Cambria" w:cs="Times New Roman"/>
          <w:b/>
          <w:sz w:val="28"/>
          <w:szCs w:val="24"/>
        </w:rPr>
        <w:t>1</w:t>
      </w:r>
      <w:r w:rsidR="00B374FD" w:rsidRPr="008C19E9">
        <w:rPr>
          <w:rFonts w:ascii="Cambria" w:eastAsia="Calibri" w:hAnsi="Cambria" w:cs="Times New Roman"/>
          <w:b/>
          <w:sz w:val="28"/>
          <w:szCs w:val="24"/>
        </w:rPr>
        <w:t>, 202</w:t>
      </w:r>
      <w:r w:rsidR="00B374FD">
        <w:rPr>
          <w:rFonts w:ascii="Cambria" w:eastAsia="Calibri" w:hAnsi="Cambria" w:cs="Times New Roman"/>
          <w:b/>
          <w:sz w:val="28"/>
          <w:szCs w:val="24"/>
        </w:rPr>
        <w:t>2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33BDB964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 w:rsidR="0029104F">
        <w:rPr>
          <w:rFonts w:ascii="Cambria" w:eastAsia="Calibri" w:hAnsi="Cambria" w:cs="Times New Roman"/>
          <w:b/>
          <w:sz w:val="28"/>
        </w:rPr>
        <w:t xml:space="preserve"> </w:t>
      </w:r>
      <w:r w:rsidR="00D67FF1">
        <w:rPr>
          <w:rFonts w:ascii="Cambria" w:eastAsia="Calibri" w:hAnsi="Cambria" w:cs="Times New Roman"/>
          <w:b/>
          <w:sz w:val="28"/>
        </w:rPr>
        <w:t>It’s Cheaper To Keep Employees Than Hire New Ones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68B08609" w14:textId="12D32210" w:rsidR="00B374FD" w:rsidRPr="00DF6236" w:rsidRDefault="00407143" w:rsidP="00B374FD">
      <w:pPr>
        <w:spacing w:after="0" w:line="240" w:lineRule="auto"/>
        <w:rPr>
          <w:rFonts w:ascii="Verdana" w:eastAsia="Calibri" w:hAnsi="Verdana" w:cs="Times New Roman"/>
          <w:b/>
          <w:color w:val="00B050"/>
          <w:sz w:val="24"/>
          <w:szCs w:val="24"/>
        </w:rPr>
      </w:pPr>
      <w:r w:rsidRPr="00DF6236">
        <w:rPr>
          <w:rFonts w:ascii="Verdana" w:eastAsia="Calibri" w:hAnsi="Verdana" w:cs="Times New Roman"/>
          <w:b/>
          <w:color w:val="00B050"/>
          <w:sz w:val="24"/>
          <w:szCs w:val="24"/>
        </w:rPr>
        <w:t>Season’s</w:t>
      </w:r>
      <w:r w:rsidR="009B5C0D" w:rsidRPr="00DF6236">
        <w:rPr>
          <w:rFonts w:ascii="Verdana" w:eastAsia="Calibri" w:hAnsi="Verdana" w:cs="Times New Roman"/>
          <w:b/>
          <w:color w:val="00B050"/>
          <w:sz w:val="24"/>
          <w:szCs w:val="24"/>
        </w:rPr>
        <w:t xml:space="preserve"> Greetings</w:t>
      </w:r>
      <w:r w:rsidR="00D46C27" w:rsidRPr="00DF6236">
        <w:rPr>
          <w:rFonts w:ascii="Verdana" w:eastAsia="Calibri" w:hAnsi="Verdana" w:cs="Times New Roman"/>
          <w:b/>
          <w:color w:val="00B050"/>
          <w:sz w:val="24"/>
          <w:szCs w:val="24"/>
        </w:rPr>
        <w:t>,</w:t>
      </w:r>
    </w:p>
    <w:p w14:paraId="571305BF" w14:textId="3EF0D1E5" w:rsidR="00B374FD" w:rsidRPr="00347D02" w:rsidRDefault="00B374FD" w:rsidP="00B374FD">
      <w:pPr>
        <w:spacing w:after="0" w:line="240" w:lineRule="auto"/>
        <w:rPr>
          <w:rFonts w:ascii="Verdana" w:eastAsia="Calibri" w:hAnsi="Verdana" w:cs="Times New Roman"/>
          <w:b/>
          <w:color w:val="70AD47" w:themeColor="accent6"/>
          <w:sz w:val="24"/>
          <w:szCs w:val="24"/>
        </w:rPr>
      </w:pPr>
    </w:p>
    <w:p w14:paraId="37B10E97" w14:textId="5770467D" w:rsidR="00F00FF4" w:rsidRPr="00E336F3" w:rsidRDefault="00BB749B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In the past, </w:t>
      </w:r>
      <w:r w:rsidR="00F00FF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 have written 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extensively </w:t>
      </w:r>
      <w:r w:rsidR="00F00FF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about ‘Recruiting, Hiring, and Training’. </w:t>
      </w:r>
      <w:r w:rsidR="00DB4D36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So,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this month </w:t>
      </w:r>
      <w:r w:rsidR="00F00FF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 thought 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it was time to move up to the next level and </w:t>
      </w:r>
      <w:r w:rsidR="00F00FF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focus </w:t>
      </w:r>
      <w:r w:rsidR="00F00FF4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>on retention. I firmly believe that</w:t>
      </w:r>
      <w:r w:rsidR="00E336F3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DB4D36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keeping well-trained employees </w:t>
      </w:r>
      <w:r w:rsidR="00F00FF4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>is</w:t>
      </w:r>
      <w:r w:rsidR="00100B5E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a</w:t>
      </w:r>
      <w:r w:rsidR="00F00FF4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better AND cheaper </w:t>
      </w:r>
      <w:r w:rsidR="007110D4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strategy </w:t>
      </w:r>
      <w:r w:rsidR="00F00FF4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>than constant</w:t>
      </w:r>
      <w:r w:rsidR="00DB4D36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ly </w:t>
      </w:r>
      <w:r w:rsidR="00107D7F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trying to </w:t>
      </w:r>
      <w:r w:rsidR="00DB4D36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>find new employees</w:t>
      </w:r>
      <w:r w:rsidR="00F00FF4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DB4D36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>as the</w:t>
      </w:r>
      <w:r w:rsidR="00107D7F" w:rsidRPr="00DF6236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y come and go through </w:t>
      </w:r>
      <w:r w:rsidR="00107D7F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the c-store</w:t>
      </w:r>
      <w:r w:rsidR="00DB4D36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F00FF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revolving door.</w:t>
      </w:r>
    </w:p>
    <w:p w14:paraId="0976C81A" w14:textId="2CE744AB" w:rsidR="009868E2" w:rsidRDefault="009868E2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4228F1" w14:textId="5C1B52D0" w:rsidR="009868E2" w:rsidRDefault="009868E2" w:rsidP="009868E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The first thing you must keep in mind when working with potential employees</w:t>
      </w:r>
      <w:r w:rsidR="00107D7F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, as well as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your current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employees</w:t>
      </w:r>
      <w:r w:rsidR="00107D7F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  <w:r w:rsidR="00073C6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100B5E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is the importance of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treat</w:t>
      </w:r>
      <w:r w:rsidR="00100B5E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ing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everyone with </w:t>
      </w:r>
      <w:r w:rsidRPr="00046333">
        <w:rPr>
          <w:rFonts w:ascii="Verdana" w:eastAsia="Calibri" w:hAnsi="Verdana" w:cs="Times New Roman"/>
          <w:b/>
          <w:i/>
          <w:iCs/>
          <w:color w:val="0070C0"/>
          <w:sz w:val="24"/>
          <w:szCs w:val="24"/>
        </w:rPr>
        <w:t>R-E-S-P-E-C-T!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If you have managers dealing with your staff, make sure they understand </w:t>
      </w:r>
      <w:r w:rsidR="00107D7F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that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this is Rule #1, no matter what. I </w:t>
      </w:r>
      <w:r w:rsidR="00073C6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recall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073C6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during my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years in business how some employees </w:t>
      </w:r>
      <w:r w:rsidR="00732627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could </w:t>
      </w:r>
      <w:r w:rsidR="00B94F0B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have</w:t>
      </w:r>
      <w:r w:rsidR="00107D7F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a frustrating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073C6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and</w:t>
      </w:r>
      <w:r w:rsidR="00100B5E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/</w:t>
      </w:r>
      <w:r w:rsidR="00073C6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or negative </w:t>
      </w:r>
      <w:r w:rsidR="00B94F0B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effect </w:t>
      </w:r>
      <w:r w:rsidR="00107D7F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on </w:t>
      </w:r>
      <w:r w:rsidR="00073C6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employees and customers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073C6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by their attitude.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5144E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There are time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s</w:t>
      </w:r>
      <w:r w:rsidR="005144E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when discipling an employee, they may react </w:t>
      </w:r>
      <w:r w:rsidR="00B94F0B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by spewing </w:t>
      </w:r>
      <w:r w:rsidR="005144E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4</w:t>
      </w:r>
      <w:r w:rsidR="00B94F0B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-</w:t>
      </w:r>
      <w:r w:rsidR="005144E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letter words out of their mouth</w:t>
      </w:r>
      <w:r w:rsidR="005144E1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. Don’t get drawn into a war of words. Stay professional, keep your cool. Remember, people are always watching and listening to what you (or your managers) do.</w:t>
      </w:r>
    </w:p>
    <w:p w14:paraId="46AA6F22" w14:textId="77777777" w:rsidR="00100B5E" w:rsidRPr="00100B5E" w:rsidRDefault="00100B5E" w:rsidP="00100B5E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4DB0031C" w14:textId="40E52323" w:rsidR="00AA4A09" w:rsidRPr="00046333" w:rsidRDefault="00AA4A09" w:rsidP="00100B5E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100B5E">
        <w:rPr>
          <w:rFonts w:ascii="Verdana" w:eastAsia="Calibri" w:hAnsi="Verdana" w:cs="Times New Roman"/>
          <w:b/>
          <w:color w:val="0070C0"/>
          <w:sz w:val="24"/>
          <w:szCs w:val="24"/>
        </w:rPr>
        <w:t>Be aware of ‘Quiet Quitting’. Qui</w:t>
      </w:r>
      <w:r w:rsidR="00A51B24" w:rsidRPr="00100B5E">
        <w:rPr>
          <w:rFonts w:ascii="Verdana" w:eastAsia="Calibri" w:hAnsi="Verdana" w:cs="Times New Roman"/>
          <w:b/>
          <w:color w:val="0070C0"/>
          <w:sz w:val="24"/>
          <w:szCs w:val="24"/>
        </w:rPr>
        <w:t>et</w:t>
      </w:r>
      <w:r w:rsidRPr="00100B5E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quitting is defined as: “doing the minimum required to do the job and putting in no more time,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effort, or enthusiasm than absolutely necessary.</w:t>
      </w:r>
      <w:r w:rsidR="00732627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”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5836F9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Actually, this person 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can still be </w:t>
      </w:r>
      <w:r w:rsidR="005836F9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on the job</w:t>
      </w:r>
      <w:r w:rsidR="00732627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and</w:t>
      </w:r>
      <w:r w:rsidR="005836F9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drawing a </w:t>
      </w:r>
      <w:r w:rsidR="0004633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paycheck but</w:t>
      </w:r>
      <w:r w:rsidR="00100B5E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is only </w:t>
      </w:r>
      <w:r w:rsidR="005836F9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doing the absolute minimum to get by. This person will eventually leave</w:t>
      </w:r>
      <w:r w:rsidR="00732627" w:rsidRPr="00100B5E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  <w:r w:rsidR="005836F9" w:rsidRPr="00100B5E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so you should be watching </w:t>
      </w:r>
      <w:r w:rsidR="005836F9" w:rsidRPr="00100B5E">
        <w:rPr>
          <w:rFonts w:ascii="Verdana" w:eastAsia="Calibri" w:hAnsi="Verdana" w:cs="Times New Roman"/>
          <w:b/>
          <w:color w:val="0070C0"/>
          <w:sz w:val="24"/>
          <w:szCs w:val="24"/>
        </w:rPr>
        <w:lastRenderedPageBreak/>
        <w:t xml:space="preserve">for this </w:t>
      </w:r>
      <w:r w:rsidR="005836F9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type of behavior.</w:t>
      </w:r>
      <w:r w:rsidR="00A51B2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Th</w:t>
      </w:r>
      <w:r w:rsidR="007110D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is</w:t>
      </w:r>
      <w:r w:rsidR="00A51B2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7110D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attitude </w:t>
      </w:r>
      <w:r w:rsidR="00A51B2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will affect everyone else</w:t>
      </w:r>
      <w:r w:rsidR="007110D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on the team!</w:t>
      </w:r>
      <w:r w:rsidR="00100B5E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 </w:t>
      </w:r>
    </w:p>
    <w:p w14:paraId="5F4E91E3" w14:textId="77777777" w:rsidR="00100B5E" w:rsidRPr="00046333" w:rsidRDefault="00100B5E" w:rsidP="00100B5E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27F71ED0" w14:textId="025D98BC" w:rsidR="005836F9" w:rsidRPr="00046333" w:rsidRDefault="005836F9" w:rsidP="00100B5E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Train, Train, Train. It has been proven time and time again, many employees quit their job simply because they do not feel comfortable 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or understand the importance of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doing their job. They never received a proper training 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and the follow-up to reinforce their understanding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.</w:t>
      </w:r>
      <w:r w:rsidR="000F4CAC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</w:p>
    <w:p w14:paraId="4420E8FA" w14:textId="77777777" w:rsidR="000F4CAC" w:rsidRPr="000F4CAC" w:rsidRDefault="000F4CAC" w:rsidP="000F4CAC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079F6DD5" w14:textId="43CDDE4C" w:rsidR="005836F9" w:rsidRPr="00046333" w:rsidRDefault="005836F9" w:rsidP="000F4CAC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0F4CAC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Talk to your staff on a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regular basis. Take the time to get to know your employees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 listen to their observations and ideas.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You should know about their families, their hobbies, and what they like and don’t like about their job. 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Now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I’m not that naive, I understand there are certain duties in all jobs that are not pleasant and cannot be changed. </w:t>
      </w:r>
      <w:r w:rsidR="00A51B2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But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wouldn’t it be nice if the ‘boss’ talked to employees</w:t>
      </w:r>
      <w:r w:rsidR="00732627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listened to them</w:t>
      </w:r>
      <w:r w:rsidR="00732627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and </w:t>
      </w:r>
      <w:r w:rsidR="00732627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even 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commiserated with them? I also understand that when you operate multiple locations</w:t>
      </w:r>
      <w:r w:rsidR="00732627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you can easily get bogged down in ‘the numbers’</w:t>
      </w:r>
      <w:r w:rsidR="00A51B2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</w:t>
      </w:r>
      <w:r w:rsidR="0047518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leading your staff to believe that you are</w:t>
      </w:r>
      <w:r w:rsidR="00A51B2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‘hiding in the office’</w:t>
      </w:r>
      <w:r w:rsidR="0047518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. </w:t>
      </w:r>
      <w:r w:rsidR="00E336F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So,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it’s </w:t>
      </w:r>
      <w:r w:rsidR="0047518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imperative that </w:t>
      </w:r>
      <w:r w:rsidR="00E83C9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you find the time to get to know your staff.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You </w:t>
      </w:r>
      <w:r w:rsidR="000F4CAC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cannot 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manage your business </w:t>
      </w:r>
      <w:r w:rsidR="000F4CAC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effectively and profitably by 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setting in your office and not </w:t>
      </w:r>
      <w:r w:rsidR="000F4CAC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interacting 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with </w:t>
      </w:r>
      <w:r w:rsidR="000F4CAC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your </w:t>
      </w:r>
      <w:r w:rsidR="00A65AC5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employees and customers. </w:t>
      </w:r>
    </w:p>
    <w:p w14:paraId="0CB7F25E" w14:textId="77777777" w:rsidR="00475184" w:rsidRPr="00475184" w:rsidRDefault="00475184" w:rsidP="00475184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610BF39F" w14:textId="37BF9B96" w:rsidR="00E83C92" w:rsidRPr="00E336F3" w:rsidRDefault="00E83C92" w:rsidP="009868E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Conduct annual Employee Evaluations. Again, it’s important that employees get feedback from you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or </w:t>
      </w:r>
      <w:r w:rsidR="00A51B2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their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manager on their work performance on a regular basis.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There is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an 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easy-to-use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evaluation report on our website for you</w:t>
      </w:r>
      <w:r w:rsidR="00475184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r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use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.</w:t>
      </w:r>
    </w:p>
    <w:p w14:paraId="6BE99ADE" w14:textId="77777777" w:rsidR="00475184" w:rsidRPr="00E336F3" w:rsidRDefault="00475184" w:rsidP="00475184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2E8ED073" w14:textId="501AD3DF" w:rsidR="00E83C92" w:rsidRPr="00E336F3" w:rsidRDefault="00681A57" w:rsidP="009868E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Workplace violence is a constant threat for all employees and employers. Many </w:t>
      </w:r>
      <w:r w:rsidR="00A51B2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times,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A51B2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‘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customer to worker</w:t>
      </w:r>
      <w:r w:rsidR="00A51B2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’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violence can be avoided </w:t>
      </w:r>
      <w:r w:rsidR="0047518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by 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having more than one employee on duty at a </w:t>
      </w:r>
      <w:r w:rsidR="00A51B2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time or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47518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by 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using bullet-resistant glass. Worker to worker violence is certainly one </w:t>
      </w:r>
      <w:r w:rsidR="0047518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problem 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you can see building over time. Be aware.</w:t>
      </w:r>
    </w:p>
    <w:p w14:paraId="3A3F711D" w14:textId="77777777" w:rsidR="00475184" w:rsidRPr="00E336F3" w:rsidRDefault="00475184" w:rsidP="00475184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5561AAD3" w14:textId="6E74A4EB" w:rsidR="00681A57" w:rsidRDefault="00681A57" w:rsidP="009868E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Be sure you are paying at or above the going salary </w:t>
      </w:r>
      <w:r w:rsidR="0047518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rate </w:t>
      </w:r>
      <w:r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in your area. Don’t fool yourself into believing you can pay less because your staff does not know what they can earn elsewhere.</w:t>
      </w:r>
      <w:r w:rsidR="0090413F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A51B2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I never believed in paying my staff ‘minimum wage’. Why you ask</w:t>
      </w:r>
      <w:r w:rsidR="00F21422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>?</w:t>
      </w:r>
      <w:r w:rsidR="00A51B24" w:rsidRPr="00E336F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“Because I required (demanded) more </w:t>
      </w:r>
      <w:r w:rsidR="00A51B24">
        <w:rPr>
          <w:rFonts w:ascii="Verdana" w:eastAsia="Calibri" w:hAnsi="Verdana" w:cs="Times New Roman"/>
          <w:b/>
          <w:color w:val="0070C0"/>
          <w:sz w:val="24"/>
          <w:szCs w:val="24"/>
        </w:rPr>
        <w:t>than the minimum.</w:t>
      </w:r>
    </w:p>
    <w:p w14:paraId="0BE7B686" w14:textId="77777777" w:rsidR="00F21422" w:rsidRPr="00F21422" w:rsidRDefault="00F21422" w:rsidP="00F21422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11E2FE1E" w14:textId="0B899DFC" w:rsidR="00AA7208" w:rsidRDefault="007A7AB9" w:rsidP="009868E2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Consider offering </w:t>
      </w:r>
      <w:r w:rsidR="00C53D57" w:rsidRPr="00F21422">
        <w:rPr>
          <w:rFonts w:ascii="Verdana" w:eastAsia="Calibri" w:hAnsi="Verdana" w:cs="Times New Roman"/>
          <w:b/>
          <w:i/>
          <w:iCs/>
          <w:color w:val="0070C0"/>
          <w:sz w:val="24"/>
          <w:szCs w:val="24"/>
        </w:rPr>
        <w:t>On Demand Pay</w:t>
      </w:r>
      <w:r>
        <w:rPr>
          <w:rFonts w:ascii="Verdana" w:eastAsia="Calibri" w:hAnsi="Verdana" w:cs="Times New Roman"/>
          <w:b/>
          <w:color w:val="0070C0"/>
          <w:sz w:val="24"/>
          <w:szCs w:val="24"/>
        </w:rPr>
        <w:t>.</w:t>
      </w:r>
      <w:r w:rsidR="00C53D57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This allows hourly staff members to access as much as 50% of the pay they earned that day. This pay method may encourage your CSRs to volunteer to work added shifts for emergencies</w:t>
      </w:r>
      <w:r w:rsidR="00347D02">
        <w:rPr>
          <w:rFonts w:ascii="Verdana" w:eastAsia="Calibri" w:hAnsi="Verdana" w:cs="Times New Roman"/>
          <w:b/>
          <w:color w:val="FF0000"/>
          <w:sz w:val="24"/>
          <w:szCs w:val="24"/>
        </w:rPr>
        <w:t xml:space="preserve"> </w:t>
      </w:r>
      <w:r w:rsidR="00C53D57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since they will </w:t>
      </w:r>
      <w:r w:rsidR="00C53D57">
        <w:rPr>
          <w:rFonts w:ascii="Verdana" w:eastAsia="Calibri" w:hAnsi="Verdana" w:cs="Times New Roman"/>
          <w:b/>
          <w:color w:val="0070C0"/>
          <w:sz w:val="24"/>
          <w:szCs w:val="24"/>
        </w:rPr>
        <w:lastRenderedPageBreak/>
        <w:t>receive remuneration the same day.</w:t>
      </w:r>
      <w:r w:rsidR="00AA7208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Here are some websites you can check </w:t>
      </w:r>
      <w:r w:rsidR="00AA7208" w:rsidRPr="00F21422">
        <w:rPr>
          <w:rFonts w:ascii="Verdana" w:eastAsia="Calibri" w:hAnsi="Verdana" w:cs="Times New Roman"/>
          <w:b/>
          <w:i/>
          <w:iCs/>
          <w:color w:val="0070C0"/>
          <w:sz w:val="24"/>
          <w:szCs w:val="24"/>
        </w:rPr>
        <w:t>On Demand Pay</w:t>
      </w:r>
      <w:r w:rsidR="00AA7208">
        <w:rPr>
          <w:rFonts w:ascii="Verdana" w:eastAsia="Calibri" w:hAnsi="Verdana" w:cs="Times New Roman"/>
          <w:b/>
          <w:color w:val="0070C0"/>
          <w:sz w:val="24"/>
          <w:szCs w:val="24"/>
        </w:rPr>
        <w:t>.</w:t>
      </w:r>
    </w:p>
    <w:p w14:paraId="46C132B4" w14:textId="77777777" w:rsidR="00AA7208" w:rsidRDefault="00AA7208" w:rsidP="00AA7208">
      <w:pPr>
        <w:pStyle w:val="ListParagraph"/>
        <w:numPr>
          <w:ilvl w:val="1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FlexWage</w:t>
      </w:r>
    </w:p>
    <w:p w14:paraId="61EBF512" w14:textId="77777777" w:rsidR="00AA7208" w:rsidRDefault="00AA7208" w:rsidP="00AA7208">
      <w:pPr>
        <w:pStyle w:val="ListParagraph"/>
        <w:numPr>
          <w:ilvl w:val="1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Paytient</w:t>
      </w:r>
    </w:p>
    <w:p w14:paraId="54AB66E8" w14:textId="77777777" w:rsidR="00AA7208" w:rsidRDefault="00AA7208" w:rsidP="00AA7208">
      <w:pPr>
        <w:pStyle w:val="ListParagraph"/>
        <w:numPr>
          <w:ilvl w:val="1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Instant Financial</w:t>
      </w:r>
    </w:p>
    <w:p w14:paraId="6A9A3D77" w14:textId="77777777" w:rsidR="00AA7208" w:rsidRDefault="00AA7208" w:rsidP="00AA7208">
      <w:pPr>
        <w:pStyle w:val="ListParagraph"/>
        <w:numPr>
          <w:ilvl w:val="1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DailyPay</w:t>
      </w:r>
    </w:p>
    <w:p w14:paraId="26AAD61A" w14:textId="5F3437A1" w:rsidR="007A7AB9" w:rsidRDefault="00C53D57" w:rsidP="00AA7208">
      <w:pPr>
        <w:pStyle w:val="ListParagraph"/>
        <w:numPr>
          <w:ilvl w:val="2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AA7208">
        <w:rPr>
          <w:rFonts w:ascii="Verdana" w:eastAsia="Calibri" w:hAnsi="Verdana" w:cs="Times New Roman"/>
          <w:b/>
          <w:color w:val="0070C0"/>
          <w:sz w:val="24"/>
          <w:szCs w:val="24"/>
        </w:rPr>
        <w:t>Money is pa</w:t>
      </w:r>
      <w:r w:rsidR="00046333">
        <w:rPr>
          <w:rFonts w:ascii="Verdana" w:eastAsia="Calibri" w:hAnsi="Verdana" w:cs="Times New Roman"/>
          <w:b/>
          <w:color w:val="0070C0"/>
          <w:sz w:val="24"/>
          <w:szCs w:val="24"/>
        </w:rPr>
        <w:t>id</w:t>
      </w:r>
      <w:r w:rsidR="00AA7208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using a pre-loaded credit card</w:t>
      </w:r>
      <w:r w:rsidR="00F21422">
        <w:rPr>
          <w:rFonts w:ascii="Verdana" w:eastAsia="Calibri" w:hAnsi="Verdana" w:cs="Times New Roman"/>
          <w:b/>
          <w:color w:val="0070C0"/>
          <w:sz w:val="24"/>
          <w:szCs w:val="24"/>
        </w:rPr>
        <w:t>.</w:t>
      </w:r>
    </w:p>
    <w:p w14:paraId="5F65E06D" w14:textId="77777777" w:rsidR="00F21422" w:rsidRPr="00F21422" w:rsidRDefault="00F21422" w:rsidP="00F21422">
      <w:pPr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471A184F" w14:textId="297B8AC2" w:rsidR="00B814EB" w:rsidRPr="00046333" w:rsidRDefault="00B814EB" w:rsidP="00B814EB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Th</w:t>
      </w:r>
      <w:r w:rsidR="00295168">
        <w:rPr>
          <w:rFonts w:ascii="Verdana" w:eastAsia="Calibri" w:hAnsi="Verdana" w:cs="Times New Roman"/>
          <w:b/>
          <w:color w:val="0070C0"/>
          <w:sz w:val="24"/>
          <w:szCs w:val="24"/>
        </w:rPr>
        <w:t>i</w:t>
      </w:r>
      <w:r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nk about moving shift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change times </w:t>
      </w:r>
      <w:r w:rsidR="00F2142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by 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considering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rush hour traffic. This may alleviate stress on employees getting to work </w:t>
      </w:r>
      <w:r w:rsidR="0004633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and driving home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during hectic travel times.</w:t>
      </w:r>
    </w:p>
    <w:p w14:paraId="6CC62874" w14:textId="77777777" w:rsidR="00F21422" w:rsidRPr="00046333" w:rsidRDefault="00F21422" w:rsidP="00F21422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23C3032A" w14:textId="15035BC2" w:rsidR="00B814EB" w:rsidRPr="00046333" w:rsidRDefault="00B814EB" w:rsidP="00B814EB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If possible, allow employees to work at 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other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locations under your ownership. Yes, this may incur some overtime $$ on your end, but it could assist stores short on staff to cover needed shifts. This may also help CSRs to work at stores close to their home.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When I owned my stores,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I found it was very important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to have 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all our registers arranged in a similar fashion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and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o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ur check-out sheets/procedures were alike.</w:t>
      </w:r>
    </w:p>
    <w:p w14:paraId="55695F4A" w14:textId="77777777" w:rsidR="00F21422" w:rsidRPr="00F21422" w:rsidRDefault="00F21422" w:rsidP="00F21422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16096749" w14:textId="46796AD8" w:rsidR="009572DC" w:rsidRDefault="009572DC" w:rsidP="00B814EB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Provide uniforms to all staff members. Studies have shown that employees wearing a uniform feel better about their jobs. Name tags help customers get to know CSRs and builds a sense of camaraderie between them.</w:t>
      </w:r>
    </w:p>
    <w:p w14:paraId="3B04B13E" w14:textId="77777777" w:rsidR="00F21422" w:rsidRPr="00F21422" w:rsidRDefault="00F21422" w:rsidP="00F21422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0E65653E" w14:textId="5D8A0B96" w:rsidR="00CE0A32" w:rsidRPr="00046333" w:rsidRDefault="00CE0A32" w:rsidP="00B814EB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“Nothing will kill a great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employee</w:t>
      </w:r>
      <w:r w:rsidR="000F4CAC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’s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367C6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morals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faster </w:t>
      </w:r>
      <w:r w:rsidR="00295168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than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watching you tolerate a bad one.” If you have CSRs </w:t>
      </w:r>
      <w:r w:rsidR="00367C6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who are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not doing their fair share, you will </w:t>
      </w:r>
      <w:r w:rsidR="00367C6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soon 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find good employees slacking off a little</w:t>
      </w:r>
      <w:r w:rsidR="00367C6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, as well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.</w:t>
      </w:r>
      <w:r w:rsidR="000B1383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G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reat employees 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will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0F4CAC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begin to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feel violated </w:t>
      </w:r>
      <w:r w:rsidR="00C535AA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because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</w:t>
      </w:r>
      <w:r w:rsidR="00367C61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you are 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allow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ing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poor employees to continue</w:t>
      </w:r>
      <w:r w:rsidR="00C535AA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being lazy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.</w:t>
      </w:r>
    </w:p>
    <w:p w14:paraId="66E8A1A9" w14:textId="77777777" w:rsidR="00C535AA" w:rsidRPr="00046333" w:rsidRDefault="00C535AA" w:rsidP="00C535AA">
      <w:pPr>
        <w:pStyle w:val="ListParagraph"/>
        <w:spacing w:after="0" w:line="240" w:lineRule="auto"/>
        <w:rPr>
          <w:rFonts w:ascii="Verdana" w:eastAsia="Calibri" w:hAnsi="Verdana" w:cs="Times New Roman"/>
          <w:b/>
          <w:color w:val="0070C0"/>
          <w:sz w:val="8"/>
          <w:szCs w:val="8"/>
        </w:rPr>
      </w:pPr>
    </w:p>
    <w:p w14:paraId="0079843A" w14:textId="374A00CE" w:rsidR="00CE0A32" w:rsidRDefault="00CE0A32" w:rsidP="00B814EB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>Take time to say “Thank You</w:t>
      </w:r>
      <w:r w:rsidR="00347D02"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 for your work</w:t>
      </w:r>
      <w:r w:rsidRPr="00046333">
        <w:rPr>
          <w:rFonts w:ascii="Verdana" w:eastAsia="Calibri" w:hAnsi="Verdana" w:cs="Times New Roman"/>
          <w:b/>
          <w:color w:val="0070C0"/>
          <w:sz w:val="24"/>
          <w:szCs w:val="24"/>
        </w:rPr>
        <w:t xml:space="preserve">” to all your </w:t>
      </w:r>
      <w:r>
        <w:rPr>
          <w:rFonts w:ascii="Verdana" w:eastAsia="Calibri" w:hAnsi="Verdana" w:cs="Times New Roman"/>
          <w:b/>
          <w:color w:val="0070C0"/>
          <w:sz w:val="24"/>
          <w:szCs w:val="24"/>
        </w:rPr>
        <w:t>employees.</w:t>
      </w:r>
    </w:p>
    <w:p w14:paraId="00EC78CE" w14:textId="77777777" w:rsidR="007A7AB9" w:rsidRPr="007A7AB9" w:rsidRDefault="007A7AB9" w:rsidP="007A7AB9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7AE88F07" w14:textId="48CE8B6A" w:rsidR="00FB3169" w:rsidRDefault="005D2B19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store is not as profitable as you think it should be, give me a call or email. If you are a supplier or organization with retailers, and they are struggling to maintain profitable stores, please reach out to me. We </w:t>
      </w:r>
      <w:r w:rsidRPr="00DD4D67">
        <w:rPr>
          <w:rFonts w:ascii="Verdana" w:eastAsia="Calibri" w:hAnsi="Verdana" w:cs="Calibri"/>
          <w:b/>
          <w:bCs/>
          <w:color w:val="0070C0"/>
          <w:sz w:val="24"/>
          <w:szCs w:val="24"/>
        </w:rPr>
        <w:t>can help these stores operations and improve profitability!</w:t>
      </w:r>
    </w:p>
    <w:p w14:paraId="36C745EA" w14:textId="15D1E4C6" w:rsidR="00407143" w:rsidRDefault="00407143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0422D56" w14:textId="14EA6F41" w:rsidR="00407143" w:rsidRPr="00E336F3" w:rsidRDefault="00407143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Take </w:t>
      </w:r>
      <w:r w:rsidR="0029516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time to enjoy the holiday season with </w:t>
      </w:r>
      <w:r w:rsidRPr="00E336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friends and family. If there is one thing I learned (a little too late in my business career), is that you </w:t>
      </w:r>
      <w:r w:rsidR="00C535AA" w:rsidRPr="00E336F3">
        <w:rPr>
          <w:rFonts w:ascii="Verdana" w:eastAsia="Calibri" w:hAnsi="Verdana" w:cs="Calibri"/>
          <w:b/>
          <w:bCs/>
          <w:color w:val="0070C0"/>
          <w:sz w:val="24"/>
          <w:szCs w:val="24"/>
        </w:rPr>
        <w:t>cannot</w:t>
      </w:r>
      <w:r w:rsidRPr="00E336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make up for lost time with your children</w:t>
      </w:r>
      <w:r w:rsidR="00C535AA" w:rsidRPr="00E336F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E336F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 matter their age. </w:t>
      </w:r>
    </w:p>
    <w:p w14:paraId="20678F14" w14:textId="3FE8A691" w:rsidR="00D94A56" w:rsidRDefault="00D94A5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6BD3387" w14:textId="77777777" w:rsidR="00407143" w:rsidRPr="00407143" w:rsidRDefault="00407143" w:rsidP="00407143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407143">
        <w:rPr>
          <w:rFonts w:ascii="Verdana" w:eastAsia="Calibri" w:hAnsi="Verdana"/>
          <w:b/>
          <w:bCs/>
          <w:color w:val="0070C0"/>
          <w:sz w:val="24"/>
          <w:szCs w:val="24"/>
        </w:rPr>
        <w:t>"Optimism is a happiness magnet. If you stay positive, good things and good people will be drawn to you."</w:t>
      </w:r>
    </w:p>
    <w:p w14:paraId="1F99EF46" w14:textId="65CAA3A6" w:rsidR="003E0229" w:rsidRDefault="00407143" w:rsidP="00407143">
      <w:pPr>
        <w:pStyle w:val="NoSpacing"/>
        <w:jc w:val="right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407143">
        <w:rPr>
          <w:rFonts w:ascii="Verdana" w:eastAsia="Calibri" w:hAnsi="Verdana"/>
          <w:b/>
          <w:bCs/>
          <w:color w:val="0070C0"/>
          <w:sz w:val="24"/>
          <w:szCs w:val="24"/>
        </w:rPr>
        <w:lastRenderedPageBreak/>
        <w:t>Mary Lou Retton</w:t>
      </w:r>
    </w:p>
    <w:p w14:paraId="4231D948" w14:textId="77777777" w:rsidR="003E0229" w:rsidRDefault="003E0229" w:rsidP="003E0229">
      <w:pPr>
        <w:pStyle w:val="NoSpacing"/>
        <w:rPr>
          <w:rFonts w:ascii="Verdana" w:hAnsi="Verdana" w:cs="Calibri"/>
          <w:b/>
          <w:bCs/>
          <w:color w:val="0070C0"/>
          <w:sz w:val="24"/>
          <w:szCs w:val="24"/>
        </w:rPr>
      </w:pPr>
    </w:p>
    <w:p w14:paraId="53571E2D" w14:textId="38473A72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052883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147F" w14:textId="77777777" w:rsidR="00B739F1" w:rsidRDefault="00B739F1" w:rsidP="005A03CC">
      <w:pPr>
        <w:spacing w:after="0" w:line="240" w:lineRule="auto"/>
      </w:pPr>
      <w:r>
        <w:separator/>
      </w:r>
    </w:p>
  </w:endnote>
  <w:endnote w:type="continuationSeparator" w:id="0">
    <w:p w14:paraId="0032BCA8" w14:textId="77777777" w:rsidR="00B739F1" w:rsidRDefault="00B739F1" w:rsidP="005A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968F" w14:textId="77777777" w:rsidR="005A03CC" w:rsidRDefault="005A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EBDD" w14:textId="77777777" w:rsidR="00B739F1" w:rsidRDefault="00B739F1" w:rsidP="005A03CC">
      <w:pPr>
        <w:spacing w:after="0" w:line="240" w:lineRule="auto"/>
      </w:pPr>
      <w:r>
        <w:separator/>
      </w:r>
    </w:p>
  </w:footnote>
  <w:footnote w:type="continuationSeparator" w:id="0">
    <w:p w14:paraId="72759DCC" w14:textId="77777777" w:rsidR="00B739F1" w:rsidRDefault="00B739F1" w:rsidP="005A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FC0"/>
    <w:multiLevelType w:val="hybridMultilevel"/>
    <w:tmpl w:val="15DC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7B5A"/>
    <w:multiLevelType w:val="multilevel"/>
    <w:tmpl w:val="1E0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326D4"/>
    <w:multiLevelType w:val="hybridMultilevel"/>
    <w:tmpl w:val="B6009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C1671"/>
    <w:multiLevelType w:val="multilevel"/>
    <w:tmpl w:val="86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57D2C"/>
    <w:multiLevelType w:val="hybridMultilevel"/>
    <w:tmpl w:val="B5B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C3CA2"/>
    <w:multiLevelType w:val="multilevel"/>
    <w:tmpl w:val="880C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960B2"/>
    <w:multiLevelType w:val="hybridMultilevel"/>
    <w:tmpl w:val="C35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00DE"/>
    <w:multiLevelType w:val="hybridMultilevel"/>
    <w:tmpl w:val="D07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11878">
    <w:abstractNumId w:val="20"/>
  </w:num>
  <w:num w:numId="2" w16cid:durableId="206068851">
    <w:abstractNumId w:val="1"/>
  </w:num>
  <w:num w:numId="3" w16cid:durableId="1053694197">
    <w:abstractNumId w:val="9"/>
  </w:num>
  <w:num w:numId="4" w16cid:durableId="1655799138">
    <w:abstractNumId w:val="16"/>
  </w:num>
  <w:num w:numId="5" w16cid:durableId="487407188">
    <w:abstractNumId w:val="17"/>
  </w:num>
  <w:num w:numId="6" w16cid:durableId="1548445915">
    <w:abstractNumId w:val="19"/>
  </w:num>
  <w:num w:numId="7" w16cid:durableId="1775662349">
    <w:abstractNumId w:val="12"/>
  </w:num>
  <w:num w:numId="8" w16cid:durableId="778330795">
    <w:abstractNumId w:val="0"/>
  </w:num>
  <w:num w:numId="9" w16cid:durableId="1249467078">
    <w:abstractNumId w:val="3"/>
  </w:num>
  <w:num w:numId="10" w16cid:durableId="1929578917">
    <w:abstractNumId w:val="4"/>
  </w:num>
  <w:num w:numId="11" w16cid:durableId="1600988865">
    <w:abstractNumId w:val="18"/>
  </w:num>
  <w:num w:numId="12" w16cid:durableId="146747702">
    <w:abstractNumId w:val="8"/>
  </w:num>
  <w:num w:numId="13" w16cid:durableId="1744718297">
    <w:abstractNumId w:val="10"/>
  </w:num>
  <w:num w:numId="14" w16cid:durableId="692151584">
    <w:abstractNumId w:val="11"/>
  </w:num>
  <w:num w:numId="15" w16cid:durableId="1252741719">
    <w:abstractNumId w:val="2"/>
  </w:num>
  <w:num w:numId="16" w16cid:durableId="340201653">
    <w:abstractNumId w:val="6"/>
  </w:num>
  <w:num w:numId="17" w16cid:durableId="1554534400">
    <w:abstractNumId w:val="15"/>
  </w:num>
  <w:num w:numId="18" w16cid:durableId="39483542">
    <w:abstractNumId w:val="14"/>
  </w:num>
  <w:num w:numId="19" w16cid:durableId="205141959">
    <w:abstractNumId w:val="5"/>
  </w:num>
  <w:num w:numId="20" w16cid:durableId="553008426">
    <w:abstractNumId w:val="7"/>
  </w:num>
  <w:num w:numId="21" w16cid:durableId="15889207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158F6"/>
    <w:rsid w:val="00017AE3"/>
    <w:rsid w:val="000200AA"/>
    <w:rsid w:val="00046333"/>
    <w:rsid w:val="00052883"/>
    <w:rsid w:val="000529BD"/>
    <w:rsid w:val="00062E77"/>
    <w:rsid w:val="000642A0"/>
    <w:rsid w:val="000721F0"/>
    <w:rsid w:val="00073C62"/>
    <w:rsid w:val="000837AD"/>
    <w:rsid w:val="000838B8"/>
    <w:rsid w:val="000842A4"/>
    <w:rsid w:val="00086111"/>
    <w:rsid w:val="000A0B85"/>
    <w:rsid w:val="000B1383"/>
    <w:rsid w:val="000B306C"/>
    <w:rsid w:val="000B4C59"/>
    <w:rsid w:val="000B649B"/>
    <w:rsid w:val="000B6F26"/>
    <w:rsid w:val="000C0955"/>
    <w:rsid w:val="000C55D1"/>
    <w:rsid w:val="000D372C"/>
    <w:rsid w:val="000F4CAC"/>
    <w:rsid w:val="001009CD"/>
    <w:rsid w:val="00100B5E"/>
    <w:rsid w:val="00107D7F"/>
    <w:rsid w:val="00113C61"/>
    <w:rsid w:val="00117B34"/>
    <w:rsid w:val="00137DA5"/>
    <w:rsid w:val="001451FB"/>
    <w:rsid w:val="001601CA"/>
    <w:rsid w:val="001669D3"/>
    <w:rsid w:val="00187BD3"/>
    <w:rsid w:val="001A653B"/>
    <w:rsid w:val="001A699F"/>
    <w:rsid w:val="001B18D0"/>
    <w:rsid w:val="001B7EAE"/>
    <w:rsid w:val="001C3865"/>
    <w:rsid w:val="001D13F3"/>
    <w:rsid w:val="001D31BA"/>
    <w:rsid w:val="001E040C"/>
    <w:rsid w:val="001E4767"/>
    <w:rsid w:val="001E5CED"/>
    <w:rsid w:val="00202F16"/>
    <w:rsid w:val="00216279"/>
    <w:rsid w:val="00235E38"/>
    <w:rsid w:val="002519C5"/>
    <w:rsid w:val="00252762"/>
    <w:rsid w:val="0025720B"/>
    <w:rsid w:val="00284034"/>
    <w:rsid w:val="0029104F"/>
    <w:rsid w:val="00295168"/>
    <w:rsid w:val="002C24A6"/>
    <w:rsid w:val="002E3FED"/>
    <w:rsid w:val="00304EFE"/>
    <w:rsid w:val="00305DE5"/>
    <w:rsid w:val="00315BFF"/>
    <w:rsid w:val="00317024"/>
    <w:rsid w:val="0034461E"/>
    <w:rsid w:val="00347D02"/>
    <w:rsid w:val="003521C3"/>
    <w:rsid w:val="00352565"/>
    <w:rsid w:val="00355099"/>
    <w:rsid w:val="00355EE7"/>
    <w:rsid w:val="00357BB6"/>
    <w:rsid w:val="0036460A"/>
    <w:rsid w:val="00367152"/>
    <w:rsid w:val="00367C61"/>
    <w:rsid w:val="00376EA7"/>
    <w:rsid w:val="00381EB1"/>
    <w:rsid w:val="00382C42"/>
    <w:rsid w:val="00382FBB"/>
    <w:rsid w:val="003A29A2"/>
    <w:rsid w:val="003A3541"/>
    <w:rsid w:val="003B5DE8"/>
    <w:rsid w:val="003C217C"/>
    <w:rsid w:val="003D0CF9"/>
    <w:rsid w:val="003D44DC"/>
    <w:rsid w:val="003E0229"/>
    <w:rsid w:val="003E1487"/>
    <w:rsid w:val="00401D33"/>
    <w:rsid w:val="004060D6"/>
    <w:rsid w:val="00407143"/>
    <w:rsid w:val="00410B0E"/>
    <w:rsid w:val="00421CF8"/>
    <w:rsid w:val="0042590C"/>
    <w:rsid w:val="004323BC"/>
    <w:rsid w:val="004564D1"/>
    <w:rsid w:val="00472BA5"/>
    <w:rsid w:val="00475184"/>
    <w:rsid w:val="004843E5"/>
    <w:rsid w:val="004860EC"/>
    <w:rsid w:val="004920E4"/>
    <w:rsid w:val="004B1EDB"/>
    <w:rsid w:val="004B7B1C"/>
    <w:rsid w:val="004D0631"/>
    <w:rsid w:val="004F4D2C"/>
    <w:rsid w:val="0050026C"/>
    <w:rsid w:val="005126DF"/>
    <w:rsid w:val="005144E1"/>
    <w:rsid w:val="0051509E"/>
    <w:rsid w:val="00526036"/>
    <w:rsid w:val="0053281F"/>
    <w:rsid w:val="00532D3E"/>
    <w:rsid w:val="00545DE3"/>
    <w:rsid w:val="00546D70"/>
    <w:rsid w:val="005510FC"/>
    <w:rsid w:val="00564648"/>
    <w:rsid w:val="0057402C"/>
    <w:rsid w:val="005836F9"/>
    <w:rsid w:val="005A03CC"/>
    <w:rsid w:val="005A313C"/>
    <w:rsid w:val="005C0323"/>
    <w:rsid w:val="005C2784"/>
    <w:rsid w:val="005D2573"/>
    <w:rsid w:val="005D2B19"/>
    <w:rsid w:val="005E3B0D"/>
    <w:rsid w:val="005F5AC3"/>
    <w:rsid w:val="00601627"/>
    <w:rsid w:val="00604067"/>
    <w:rsid w:val="006155B0"/>
    <w:rsid w:val="0063401B"/>
    <w:rsid w:val="0064779B"/>
    <w:rsid w:val="006549FB"/>
    <w:rsid w:val="0065653B"/>
    <w:rsid w:val="00660D2A"/>
    <w:rsid w:val="00664D6F"/>
    <w:rsid w:val="00670F72"/>
    <w:rsid w:val="00677B86"/>
    <w:rsid w:val="00681A57"/>
    <w:rsid w:val="00696BF2"/>
    <w:rsid w:val="006B5FAF"/>
    <w:rsid w:val="006D1B72"/>
    <w:rsid w:val="006F5138"/>
    <w:rsid w:val="007110D4"/>
    <w:rsid w:val="0072426D"/>
    <w:rsid w:val="0072704D"/>
    <w:rsid w:val="007313E0"/>
    <w:rsid w:val="00732627"/>
    <w:rsid w:val="007623AA"/>
    <w:rsid w:val="00762C99"/>
    <w:rsid w:val="007664DB"/>
    <w:rsid w:val="007666DC"/>
    <w:rsid w:val="007667B9"/>
    <w:rsid w:val="00775F39"/>
    <w:rsid w:val="007A6FB9"/>
    <w:rsid w:val="007A7AB9"/>
    <w:rsid w:val="007B1670"/>
    <w:rsid w:val="007D0E1B"/>
    <w:rsid w:val="007D103A"/>
    <w:rsid w:val="007E3C24"/>
    <w:rsid w:val="007E7662"/>
    <w:rsid w:val="007F7C9B"/>
    <w:rsid w:val="00800C5A"/>
    <w:rsid w:val="00812928"/>
    <w:rsid w:val="00813D50"/>
    <w:rsid w:val="00817F9B"/>
    <w:rsid w:val="008241F2"/>
    <w:rsid w:val="008271CD"/>
    <w:rsid w:val="008301AD"/>
    <w:rsid w:val="0084042F"/>
    <w:rsid w:val="0084089A"/>
    <w:rsid w:val="0084434A"/>
    <w:rsid w:val="0084587A"/>
    <w:rsid w:val="00857E80"/>
    <w:rsid w:val="0086086A"/>
    <w:rsid w:val="00862A17"/>
    <w:rsid w:val="00881118"/>
    <w:rsid w:val="0089026B"/>
    <w:rsid w:val="008A1C90"/>
    <w:rsid w:val="008A3754"/>
    <w:rsid w:val="008A3A59"/>
    <w:rsid w:val="008B2EE2"/>
    <w:rsid w:val="008D11F4"/>
    <w:rsid w:val="008D21FE"/>
    <w:rsid w:val="0090413F"/>
    <w:rsid w:val="00907E1B"/>
    <w:rsid w:val="00914EF3"/>
    <w:rsid w:val="0092266F"/>
    <w:rsid w:val="00942217"/>
    <w:rsid w:val="009447B0"/>
    <w:rsid w:val="00950998"/>
    <w:rsid w:val="00956B5E"/>
    <w:rsid w:val="009572DC"/>
    <w:rsid w:val="00962E05"/>
    <w:rsid w:val="00963DD3"/>
    <w:rsid w:val="009657EB"/>
    <w:rsid w:val="00965976"/>
    <w:rsid w:val="0097211F"/>
    <w:rsid w:val="0098092D"/>
    <w:rsid w:val="00983F47"/>
    <w:rsid w:val="009849AF"/>
    <w:rsid w:val="009868E2"/>
    <w:rsid w:val="009A6141"/>
    <w:rsid w:val="009B5C0D"/>
    <w:rsid w:val="009C1B7B"/>
    <w:rsid w:val="009E1538"/>
    <w:rsid w:val="009E17B7"/>
    <w:rsid w:val="009E1FD1"/>
    <w:rsid w:val="009F1D2E"/>
    <w:rsid w:val="00A14DB2"/>
    <w:rsid w:val="00A2516A"/>
    <w:rsid w:val="00A30365"/>
    <w:rsid w:val="00A36262"/>
    <w:rsid w:val="00A377D3"/>
    <w:rsid w:val="00A41CA0"/>
    <w:rsid w:val="00A51B24"/>
    <w:rsid w:val="00A65AC5"/>
    <w:rsid w:val="00A9505D"/>
    <w:rsid w:val="00A96EF2"/>
    <w:rsid w:val="00A9704D"/>
    <w:rsid w:val="00AA4A09"/>
    <w:rsid w:val="00AA7208"/>
    <w:rsid w:val="00AB684B"/>
    <w:rsid w:val="00AC59EA"/>
    <w:rsid w:val="00AE7679"/>
    <w:rsid w:val="00AF5B88"/>
    <w:rsid w:val="00B03A38"/>
    <w:rsid w:val="00B21DD6"/>
    <w:rsid w:val="00B316E3"/>
    <w:rsid w:val="00B31C32"/>
    <w:rsid w:val="00B374FD"/>
    <w:rsid w:val="00B43F5C"/>
    <w:rsid w:val="00B44616"/>
    <w:rsid w:val="00B57908"/>
    <w:rsid w:val="00B6349C"/>
    <w:rsid w:val="00B739F1"/>
    <w:rsid w:val="00B814EB"/>
    <w:rsid w:val="00B94F0B"/>
    <w:rsid w:val="00BB749B"/>
    <w:rsid w:val="00BC0062"/>
    <w:rsid w:val="00BC0654"/>
    <w:rsid w:val="00BC2A77"/>
    <w:rsid w:val="00BC6356"/>
    <w:rsid w:val="00BD6BBD"/>
    <w:rsid w:val="00BE6952"/>
    <w:rsid w:val="00BF15A8"/>
    <w:rsid w:val="00BF5BAF"/>
    <w:rsid w:val="00C30768"/>
    <w:rsid w:val="00C33EA8"/>
    <w:rsid w:val="00C35059"/>
    <w:rsid w:val="00C35C44"/>
    <w:rsid w:val="00C5211B"/>
    <w:rsid w:val="00C535AA"/>
    <w:rsid w:val="00C53D57"/>
    <w:rsid w:val="00C540E0"/>
    <w:rsid w:val="00C73D00"/>
    <w:rsid w:val="00C74FC2"/>
    <w:rsid w:val="00C8082B"/>
    <w:rsid w:val="00C8165A"/>
    <w:rsid w:val="00C83576"/>
    <w:rsid w:val="00CA1CAC"/>
    <w:rsid w:val="00CA357F"/>
    <w:rsid w:val="00CA38AE"/>
    <w:rsid w:val="00CB1A89"/>
    <w:rsid w:val="00CB45A2"/>
    <w:rsid w:val="00CB4DCF"/>
    <w:rsid w:val="00CB5726"/>
    <w:rsid w:val="00CC568C"/>
    <w:rsid w:val="00CD43E2"/>
    <w:rsid w:val="00CE0A32"/>
    <w:rsid w:val="00CE2689"/>
    <w:rsid w:val="00CE2757"/>
    <w:rsid w:val="00CF3AA0"/>
    <w:rsid w:val="00D06D71"/>
    <w:rsid w:val="00D0738F"/>
    <w:rsid w:val="00D1549F"/>
    <w:rsid w:val="00D20DCC"/>
    <w:rsid w:val="00D21B3B"/>
    <w:rsid w:val="00D22A95"/>
    <w:rsid w:val="00D2438A"/>
    <w:rsid w:val="00D2630C"/>
    <w:rsid w:val="00D42DB5"/>
    <w:rsid w:val="00D46C27"/>
    <w:rsid w:val="00D51029"/>
    <w:rsid w:val="00D531B6"/>
    <w:rsid w:val="00D5557D"/>
    <w:rsid w:val="00D569AB"/>
    <w:rsid w:val="00D67A37"/>
    <w:rsid w:val="00D67FF1"/>
    <w:rsid w:val="00D779E8"/>
    <w:rsid w:val="00D80D6D"/>
    <w:rsid w:val="00D837B6"/>
    <w:rsid w:val="00D93142"/>
    <w:rsid w:val="00D94A56"/>
    <w:rsid w:val="00DA08F3"/>
    <w:rsid w:val="00DA31AE"/>
    <w:rsid w:val="00DA56AC"/>
    <w:rsid w:val="00DB4D36"/>
    <w:rsid w:val="00DE2F03"/>
    <w:rsid w:val="00DF15CE"/>
    <w:rsid w:val="00DF6236"/>
    <w:rsid w:val="00E10945"/>
    <w:rsid w:val="00E22DF3"/>
    <w:rsid w:val="00E336F3"/>
    <w:rsid w:val="00E35D52"/>
    <w:rsid w:val="00E41936"/>
    <w:rsid w:val="00E43B77"/>
    <w:rsid w:val="00E61B22"/>
    <w:rsid w:val="00E73A8E"/>
    <w:rsid w:val="00E83C92"/>
    <w:rsid w:val="00E87D3E"/>
    <w:rsid w:val="00E93E79"/>
    <w:rsid w:val="00E94905"/>
    <w:rsid w:val="00EA2323"/>
    <w:rsid w:val="00EB5767"/>
    <w:rsid w:val="00EC6797"/>
    <w:rsid w:val="00ED0E14"/>
    <w:rsid w:val="00ED6A35"/>
    <w:rsid w:val="00EE0328"/>
    <w:rsid w:val="00EF6F2C"/>
    <w:rsid w:val="00F00FF4"/>
    <w:rsid w:val="00F10752"/>
    <w:rsid w:val="00F13B18"/>
    <w:rsid w:val="00F21422"/>
    <w:rsid w:val="00F25900"/>
    <w:rsid w:val="00F663F6"/>
    <w:rsid w:val="00F66982"/>
    <w:rsid w:val="00F77501"/>
    <w:rsid w:val="00F93B43"/>
    <w:rsid w:val="00F96D7F"/>
    <w:rsid w:val="00FA79C6"/>
    <w:rsid w:val="00FB3169"/>
    <w:rsid w:val="00FB4CD3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CC"/>
  </w:style>
  <w:style w:type="paragraph" w:styleId="Footer">
    <w:name w:val="footer"/>
    <w:basedOn w:val="Normal"/>
    <w:link w:val="FooterChar"/>
    <w:uiPriority w:val="99"/>
    <w:unhideWhenUsed/>
    <w:rsid w:val="005A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3</cp:revision>
  <cp:lastPrinted>2022-05-22T23:50:00Z</cp:lastPrinted>
  <dcterms:created xsi:type="dcterms:W3CDTF">2022-11-20T15:30:00Z</dcterms:created>
  <dcterms:modified xsi:type="dcterms:W3CDTF">2022-11-20T16:59:00Z</dcterms:modified>
</cp:coreProperties>
</file>