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5489" w14:textId="77777777" w:rsidR="00421136" w:rsidRDefault="00421136" w:rsidP="00421136">
      <w:pPr>
        <w:jc w:val="center"/>
        <w:rPr>
          <w:rFonts w:ascii="Cambria" w:eastAsia="Calibri" w:hAnsi="Cambria" w:cs="Times New Roman"/>
          <w:b/>
          <w:sz w:val="28"/>
        </w:rPr>
      </w:pPr>
      <w:r>
        <w:rPr>
          <w:noProof/>
        </w:rPr>
        <w:drawing>
          <wp:inline distT="0" distB="0" distL="0" distR="0" wp14:anchorId="19BE4B74" wp14:editId="34616B78">
            <wp:extent cx="1076325" cy="1076325"/>
            <wp:effectExtent l="0" t="0" r="0" b="0"/>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34D7E649" w14:textId="77777777" w:rsidR="00421136" w:rsidRPr="002F188F" w:rsidRDefault="00421136" w:rsidP="00421136">
      <w:pPr>
        <w:pStyle w:val="NoSpacing"/>
        <w:jc w:val="center"/>
        <w:rPr>
          <w:rFonts w:ascii="Cambria" w:eastAsia="Calibri" w:hAnsi="Cambria"/>
          <w:b/>
          <w:bCs/>
          <w:sz w:val="28"/>
          <w:szCs w:val="28"/>
        </w:rPr>
      </w:pPr>
      <w:r w:rsidRPr="002F188F">
        <w:rPr>
          <w:rFonts w:ascii="Cambria" w:eastAsia="Calibri" w:hAnsi="Cambria"/>
          <w:b/>
          <w:bCs/>
          <w:sz w:val="28"/>
          <w:szCs w:val="28"/>
        </w:rPr>
        <w:t>Retailer Newsletter</w:t>
      </w:r>
    </w:p>
    <w:p w14:paraId="59AA422E" w14:textId="0CF20C75" w:rsidR="00421136" w:rsidRPr="002F188F" w:rsidRDefault="00B56344" w:rsidP="00421136">
      <w:pPr>
        <w:pStyle w:val="NoSpacing"/>
        <w:jc w:val="center"/>
        <w:rPr>
          <w:rFonts w:ascii="Cambria" w:eastAsia="Calibri" w:hAnsi="Cambria"/>
          <w:b/>
          <w:bCs/>
          <w:sz w:val="28"/>
          <w:szCs w:val="28"/>
        </w:rPr>
      </w:pPr>
      <w:r>
        <w:rPr>
          <w:rFonts w:ascii="Cambria" w:eastAsia="Calibri" w:hAnsi="Cambria"/>
          <w:b/>
          <w:bCs/>
          <w:sz w:val="28"/>
          <w:szCs w:val="28"/>
        </w:rPr>
        <w:t>December</w:t>
      </w:r>
      <w:r w:rsidR="00421136">
        <w:rPr>
          <w:rFonts w:ascii="Cambria" w:eastAsia="Calibri" w:hAnsi="Cambria"/>
          <w:b/>
          <w:bCs/>
          <w:sz w:val="28"/>
          <w:szCs w:val="28"/>
        </w:rPr>
        <w:t xml:space="preserve"> 1, 2025</w:t>
      </w:r>
    </w:p>
    <w:p w14:paraId="73B9B95F" w14:textId="77777777" w:rsidR="00421136" w:rsidRDefault="00421136" w:rsidP="00421136">
      <w:pPr>
        <w:pStyle w:val="NoSpacing"/>
        <w:jc w:val="center"/>
        <w:rPr>
          <w:rFonts w:ascii="Cambria" w:eastAsia="Calibri" w:hAnsi="Cambria"/>
          <w:b/>
          <w:bCs/>
          <w:sz w:val="28"/>
          <w:szCs w:val="28"/>
        </w:rPr>
      </w:pPr>
    </w:p>
    <w:p w14:paraId="37096979" w14:textId="77777777" w:rsidR="00421136" w:rsidRPr="002F188F" w:rsidRDefault="00421136" w:rsidP="00421136">
      <w:pPr>
        <w:pStyle w:val="NoSpacing"/>
        <w:jc w:val="center"/>
        <w:rPr>
          <w:rFonts w:ascii="Cambria" w:eastAsia="Calibri" w:hAnsi="Cambria"/>
          <w:b/>
          <w:bCs/>
          <w:sz w:val="28"/>
          <w:szCs w:val="28"/>
        </w:rPr>
      </w:pPr>
      <w:r w:rsidRPr="002F188F">
        <w:rPr>
          <w:rFonts w:ascii="Cambria" w:eastAsia="Calibri" w:hAnsi="Cambria"/>
          <w:b/>
          <w:bCs/>
          <w:sz w:val="28"/>
          <w:szCs w:val="28"/>
        </w:rPr>
        <w:t>Tom’s Business “TIPS”</w:t>
      </w:r>
    </w:p>
    <w:p w14:paraId="7F201973" w14:textId="77777777" w:rsidR="00421136" w:rsidRPr="002F188F" w:rsidRDefault="00421136" w:rsidP="00421136">
      <w:pPr>
        <w:pStyle w:val="NoSpacing"/>
        <w:jc w:val="center"/>
        <w:rPr>
          <w:rFonts w:ascii="Cambria" w:eastAsia="Calibri" w:hAnsi="Cambria"/>
          <w:b/>
          <w:bCs/>
          <w:i/>
          <w:iCs/>
          <w:sz w:val="28"/>
          <w:szCs w:val="28"/>
        </w:rPr>
      </w:pPr>
      <w:r w:rsidRPr="002F188F">
        <w:rPr>
          <w:rFonts w:ascii="Cambria" w:eastAsia="Calibri" w:hAnsi="Cambria"/>
          <w:b/>
          <w:bCs/>
          <w:i/>
          <w:iCs/>
          <w:sz w:val="28"/>
          <w:szCs w:val="28"/>
        </w:rPr>
        <w:t>“To Improve Profits”</w:t>
      </w:r>
    </w:p>
    <w:p w14:paraId="0D7D5075" w14:textId="77777777" w:rsidR="00421136" w:rsidRDefault="00421136" w:rsidP="00421136">
      <w:pPr>
        <w:pStyle w:val="NoSpacing"/>
        <w:jc w:val="center"/>
        <w:rPr>
          <w:rFonts w:ascii="Cambria" w:eastAsia="Calibri" w:hAnsi="Cambria"/>
          <w:b/>
          <w:bCs/>
          <w:sz w:val="28"/>
          <w:szCs w:val="28"/>
        </w:rPr>
      </w:pPr>
    </w:p>
    <w:p w14:paraId="1B845FC3" w14:textId="718F642C" w:rsidR="00421136" w:rsidRPr="002F188F" w:rsidRDefault="00421136" w:rsidP="00421136">
      <w:pPr>
        <w:pStyle w:val="NoSpacing"/>
        <w:jc w:val="center"/>
        <w:rPr>
          <w:rFonts w:ascii="Cambria" w:eastAsia="Calibri" w:hAnsi="Cambria"/>
          <w:b/>
          <w:bCs/>
          <w:sz w:val="28"/>
          <w:szCs w:val="28"/>
        </w:rPr>
      </w:pPr>
      <w:r w:rsidRPr="002F188F">
        <w:rPr>
          <w:rFonts w:ascii="Cambria" w:eastAsia="Calibri" w:hAnsi="Cambria"/>
          <w:b/>
          <w:bCs/>
          <w:sz w:val="28"/>
          <w:szCs w:val="28"/>
        </w:rPr>
        <w:t>RE:</w:t>
      </w:r>
      <w:r w:rsidR="00064B8D">
        <w:rPr>
          <w:rFonts w:ascii="Cambria" w:eastAsia="Calibri" w:hAnsi="Cambria"/>
          <w:b/>
          <w:bCs/>
          <w:sz w:val="28"/>
          <w:szCs w:val="28"/>
        </w:rPr>
        <w:t xml:space="preserve"> Have You Checked Our Website Lately?</w:t>
      </w:r>
    </w:p>
    <w:p w14:paraId="5E5AE802" w14:textId="77777777" w:rsidR="005E32C4" w:rsidRDefault="005E32C4" w:rsidP="00DA1F13">
      <w:pPr>
        <w:jc w:val="both"/>
        <w:rPr>
          <w:rFonts w:ascii="Verdana" w:eastAsia="Calibri" w:hAnsi="Verdana" w:cs="Times New Roman"/>
          <w:b/>
          <w:color w:val="EE0000"/>
          <w:sz w:val="24"/>
          <w:szCs w:val="24"/>
        </w:rPr>
      </w:pPr>
    </w:p>
    <w:p w14:paraId="6CAEB715" w14:textId="1F8C2457" w:rsidR="00421136" w:rsidRPr="005E32C4" w:rsidRDefault="00A057BA" w:rsidP="00DA1F13">
      <w:pPr>
        <w:jc w:val="both"/>
        <w:rPr>
          <w:rFonts w:ascii="Verdana" w:eastAsia="Calibri" w:hAnsi="Verdana" w:cs="Times New Roman"/>
          <w:b/>
          <w:color w:val="0070C0"/>
          <w:sz w:val="24"/>
          <w:szCs w:val="24"/>
        </w:rPr>
      </w:pPr>
      <w:r w:rsidRPr="005E32C4">
        <w:rPr>
          <w:rFonts w:ascii="Verdana" w:eastAsia="Calibri" w:hAnsi="Verdana" w:cs="Times New Roman"/>
          <w:b/>
          <w:color w:val="0070C0"/>
          <w:sz w:val="24"/>
          <w:szCs w:val="24"/>
        </w:rPr>
        <w:t>Happy Holidays</w:t>
      </w:r>
      <w:r w:rsidR="00655237" w:rsidRPr="005E32C4">
        <w:rPr>
          <w:rFonts w:ascii="Verdana" w:eastAsia="Calibri" w:hAnsi="Verdana" w:cs="Times New Roman"/>
          <w:b/>
          <w:color w:val="0070C0"/>
          <w:sz w:val="24"/>
          <w:szCs w:val="24"/>
        </w:rPr>
        <w:t>,</w:t>
      </w:r>
    </w:p>
    <w:p w14:paraId="7A43152B" w14:textId="780DF4AA" w:rsidR="00064B8D" w:rsidRDefault="00064B8D" w:rsidP="00DA1F13">
      <w:pPr>
        <w:jc w:val="both"/>
        <w:rPr>
          <w:rFonts w:ascii="Verdana" w:eastAsia="Calibri" w:hAnsi="Verdana" w:cs="Times New Roman"/>
          <w:b/>
          <w:color w:val="0070C0"/>
          <w:sz w:val="24"/>
          <w:szCs w:val="24"/>
        </w:rPr>
      </w:pPr>
      <w:r w:rsidRPr="005C18BA">
        <w:rPr>
          <w:rFonts w:ascii="Verdana" w:eastAsia="Calibri" w:hAnsi="Verdana" w:cs="Times New Roman"/>
          <w:b/>
          <w:color w:val="0070C0"/>
          <w:sz w:val="24"/>
          <w:szCs w:val="24"/>
        </w:rPr>
        <w:t>In case you have not checked our website lately, I</w:t>
      </w:r>
      <w:r w:rsidR="00181DB5" w:rsidRPr="005C18BA">
        <w:rPr>
          <w:rFonts w:ascii="Verdana" w:eastAsia="Calibri" w:hAnsi="Verdana" w:cs="Times New Roman"/>
          <w:b/>
          <w:color w:val="0070C0"/>
          <w:sz w:val="24"/>
          <w:szCs w:val="24"/>
        </w:rPr>
        <w:t xml:space="preserve"> </w:t>
      </w:r>
      <w:r w:rsidRPr="005C18BA">
        <w:rPr>
          <w:rFonts w:ascii="Verdana" w:eastAsia="Calibri" w:hAnsi="Verdana" w:cs="Times New Roman"/>
          <w:b/>
          <w:color w:val="0070C0"/>
          <w:sz w:val="24"/>
          <w:szCs w:val="24"/>
        </w:rPr>
        <w:t xml:space="preserve">suggest </w:t>
      </w:r>
      <w:r w:rsidR="004D72E7" w:rsidRPr="005C18BA">
        <w:rPr>
          <w:rFonts w:ascii="Verdana" w:eastAsia="Calibri" w:hAnsi="Verdana" w:cs="Times New Roman"/>
          <w:b/>
          <w:color w:val="0070C0"/>
          <w:sz w:val="24"/>
          <w:szCs w:val="24"/>
        </w:rPr>
        <w:t xml:space="preserve">that </w:t>
      </w:r>
      <w:r w:rsidRPr="005C18BA">
        <w:rPr>
          <w:rFonts w:ascii="Verdana" w:eastAsia="Calibri" w:hAnsi="Verdana" w:cs="Times New Roman"/>
          <w:b/>
          <w:color w:val="0070C0"/>
          <w:sz w:val="24"/>
          <w:szCs w:val="24"/>
        </w:rPr>
        <w:t xml:space="preserve">you put </w:t>
      </w:r>
      <w:r w:rsidR="00181DB5" w:rsidRPr="005C18BA">
        <w:rPr>
          <w:rFonts w:ascii="Verdana" w:eastAsia="Calibri" w:hAnsi="Verdana" w:cs="Times New Roman"/>
          <w:b/>
          <w:color w:val="0070C0"/>
          <w:sz w:val="24"/>
          <w:szCs w:val="24"/>
        </w:rPr>
        <w:t xml:space="preserve">it </w:t>
      </w:r>
      <w:r w:rsidRPr="005C18BA">
        <w:rPr>
          <w:rFonts w:ascii="Verdana" w:eastAsia="Calibri" w:hAnsi="Verdana" w:cs="Times New Roman"/>
          <w:b/>
          <w:color w:val="0070C0"/>
          <w:sz w:val="24"/>
          <w:szCs w:val="24"/>
        </w:rPr>
        <w:t>on your ‘To Do List’</w:t>
      </w:r>
      <w:r w:rsidR="00893F42" w:rsidRPr="005C18BA">
        <w:rPr>
          <w:rFonts w:ascii="Verdana" w:eastAsia="Calibri" w:hAnsi="Verdana" w:cs="Times New Roman"/>
          <w:b/>
          <w:color w:val="0070C0"/>
          <w:sz w:val="24"/>
          <w:szCs w:val="24"/>
        </w:rPr>
        <w:t xml:space="preserve"> soon</w:t>
      </w:r>
      <w:r w:rsidRPr="005C18BA">
        <w:rPr>
          <w:rFonts w:ascii="Verdana" w:eastAsia="Calibri" w:hAnsi="Verdana" w:cs="Times New Roman"/>
          <w:b/>
          <w:color w:val="0070C0"/>
          <w:sz w:val="24"/>
          <w:szCs w:val="24"/>
        </w:rPr>
        <w:t>.</w:t>
      </w:r>
      <w:r w:rsidR="008B78C3" w:rsidRPr="005C18BA">
        <w:rPr>
          <w:rFonts w:ascii="Verdana" w:eastAsia="Calibri" w:hAnsi="Verdana" w:cs="Times New Roman"/>
          <w:b/>
          <w:color w:val="0070C0"/>
          <w:sz w:val="24"/>
          <w:szCs w:val="24"/>
        </w:rPr>
        <w:t xml:space="preserve"> </w:t>
      </w:r>
      <w:r w:rsidR="00694178" w:rsidRPr="005C18BA">
        <w:rPr>
          <w:rFonts w:ascii="Verdana" w:eastAsia="Calibri" w:hAnsi="Verdana" w:cs="Times New Roman"/>
          <w:b/>
          <w:color w:val="0070C0"/>
          <w:sz w:val="24"/>
          <w:szCs w:val="24"/>
        </w:rPr>
        <w:t>Several new docu</w:t>
      </w:r>
      <w:r w:rsidR="008B78C3" w:rsidRPr="005C18BA">
        <w:rPr>
          <w:rFonts w:ascii="Verdana" w:eastAsia="Calibri" w:hAnsi="Verdana" w:cs="Times New Roman"/>
          <w:b/>
          <w:color w:val="0070C0"/>
          <w:sz w:val="24"/>
          <w:szCs w:val="24"/>
        </w:rPr>
        <w:t>ments have been added recently.</w:t>
      </w:r>
    </w:p>
    <w:p w14:paraId="22FCB501" w14:textId="2212FB7D" w:rsidR="006C79E2" w:rsidRPr="005C18BA" w:rsidRDefault="006C79E2" w:rsidP="00DA1F13">
      <w:pPr>
        <w:jc w:val="both"/>
        <w:rPr>
          <w:rFonts w:ascii="Verdana" w:eastAsia="Calibri" w:hAnsi="Verdana" w:cs="Times New Roman"/>
          <w:b/>
          <w:color w:val="0070C0"/>
          <w:sz w:val="24"/>
          <w:szCs w:val="24"/>
        </w:rPr>
      </w:pPr>
      <w:hyperlink r:id="rId6" w:history="1">
        <w:r w:rsidRPr="008C19E9">
          <w:rPr>
            <w:rFonts w:ascii="Verdana" w:eastAsia="Times New Roman" w:hAnsi="Verdana"/>
            <w:b/>
            <w:bCs/>
            <w:color w:val="0000FF"/>
            <w:sz w:val="24"/>
            <w:szCs w:val="24"/>
            <w:u w:val="single"/>
          </w:rPr>
          <w:t>www.tsmanagementservices.com</w:t>
        </w:r>
      </w:hyperlink>
    </w:p>
    <w:p w14:paraId="00BF54F3" w14:textId="75B251D4" w:rsidR="00064B8D" w:rsidRPr="005C18BA" w:rsidRDefault="00064B8D" w:rsidP="00DA1F13">
      <w:pPr>
        <w:jc w:val="both"/>
        <w:rPr>
          <w:rFonts w:ascii="Verdana" w:eastAsia="Calibri" w:hAnsi="Verdana" w:cs="Times New Roman"/>
          <w:b/>
          <w:i/>
          <w:iCs/>
          <w:color w:val="0070C0"/>
          <w:sz w:val="24"/>
          <w:szCs w:val="24"/>
        </w:rPr>
      </w:pPr>
      <w:r w:rsidRPr="005C18BA">
        <w:rPr>
          <w:rFonts w:ascii="Verdana" w:eastAsia="Calibri" w:hAnsi="Verdana" w:cs="Times New Roman"/>
          <w:b/>
          <w:i/>
          <w:iCs/>
          <w:color w:val="0070C0"/>
          <w:sz w:val="24"/>
          <w:szCs w:val="24"/>
        </w:rPr>
        <w:t>Forms &amp; Reports For Your Business</w:t>
      </w:r>
      <w:r w:rsidR="003E4F39" w:rsidRPr="005C18BA">
        <w:rPr>
          <w:rFonts w:ascii="Verdana" w:eastAsia="Calibri" w:hAnsi="Verdana" w:cs="Times New Roman"/>
          <w:b/>
          <w:i/>
          <w:iCs/>
          <w:color w:val="0070C0"/>
          <w:sz w:val="24"/>
          <w:szCs w:val="24"/>
        </w:rPr>
        <w:t>:</w:t>
      </w:r>
    </w:p>
    <w:p w14:paraId="6CD9C16D" w14:textId="00FDEFC4" w:rsidR="000F2A8F" w:rsidRPr="007201F4" w:rsidRDefault="00A47908" w:rsidP="00553A99">
      <w:pPr>
        <w:spacing w:after="0" w:line="240" w:lineRule="auto"/>
        <w:jc w:val="both"/>
        <w:rPr>
          <w:rFonts w:ascii="Verdana" w:eastAsia="Calibri" w:hAnsi="Verdana" w:cs="Calibri"/>
          <w:b/>
          <w:bCs/>
          <w:color w:val="0070C0"/>
          <w:sz w:val="24"/>
          <w:szCs w:val="24"/>
        </w:rPr>
      </w:pPr>
      <w:r w:rsidRPr="007201F4">
        <w:rPr>
          <w:rFonts w:ascii="Verdana" w:eastAsia="Calibri" w:hAnsi="Verdana" w:cs="Calibri"/>
          <w:b/>
          <w:bCs/>
          <w:color w:val="0070C0"/>
          <w:sz w:val="24"/>
          <w:szCs w:val="24"/>
        </w:rPr>
        <w:t>Perhaps</w:t>
      </w:r>
      <w:r w:rsidR="00064B8D" w:rsidRPr="007201F4">
        <w:rPr>
          <w:rFonts w:ascii="Verdana" w:eastAsia="Calibri" w:hAnsi="Verdana" w:cs="Calibri"/>
          <w:b/>
          <w:bCs/>
          <w:color w:val="0070C0"/>
          <w:sz w:val="24"/>
          <w:szCs w:val="24"/>
        </w:rPr>
        <w:t xml:space="preserve"> the last time you checked, there was nothing </w:t>
      </w:r>
      <w:r w:rsidR="009631CA" w:rsidRPr="007201F4">
        <w:rPr>
          <w:rFonts w:ascii="Verdana" w:eastAsia="Calibri" w:hAnsi="Verdana" w:cs="Calibri"/>
          <w:b/>
          <w:bCs/>
          <w:color w:val="0070C0"/>
          <w:sz w:val="24"/>
          <w:szCs w:val="24"/>
        </w:rPr>
        <w:t xml:space="preserve">there </w:t>
      </w:r>
      <w:r w:rsidR="00064B8D" w:rsidRPr="007201F4">
        <w:rPr>
          <w:rFonts w:ascii="Verdana" w:eastAsia="Calibri" w:hAnsi="Verdana" w:cs="Calibri"/>
          <w:b/>
          <w:bCs/>
          <w:color w:val="0070C0"/>
          <w:sz w:val="24"/>
          <w:szCs w:val="24"/>
        </w:rPr>
        <w:t xml:space="preserve">that you </w:t>
      </w:r>
      <w:r w:rsidR="00B31453" w:rsidRPr="007201F4">
        <w:rPr>
          <w:rFonts w:ascii="Verdana" w:eastAsia="Calibri" w:hAnsi="Verdana" w:cs="Calibri"/>
          <w:b/>
          <w:bCs/>
          <w:color w:val="0070C0"/>
          <w:sz w:val="24"/>
          <w:szCs w:val="24"/>
        </w:rPr>
        <w:t xml:space="preserve">thought you </w:t>
      </w:r>
      <w:r w:rsidR="00064B8D" w:rsidRPr="007201F4">
        <w:rPr>
          <w:rFonts w:ascii="Verdana" w:eastAsia="Calibri" w:hAnsi="Verdana" w:cs="Calibri"/>
          <w:b/>
          <w:bCs/>
          <w:color w:val="0070C0"/>
          <w:sz w:val="24"/>
          <w:szCs w:val="24"/>
        </w:rPr>
        <w:t xml:space="preserve">needed or </w:t>
      </w:r>
      <w:r w:rsidR="00637E1F" w:rsidRPr="007201F4">
        <w:rPr>
          <w:rFonts w:ascii="Verdana" w:eastAsia="Calibri" w:hAnsi="Verdana" w:cs="Calibri"/>
          <w:b/>
          <w:bCs/>
          <w:color w:val="0070C0"/>
          <w:sz w:val="24"/>
          <w:szCs w:val="24"/>
        </w:rPr>
        <w:t xml:space="preserve">that </w:t>
      </w:r>
      <w:r w:rsidR="00064B8D" w:rsidRPr="007201F4">
        <w:rPr>
          <w:rFonts w:ascii="Verdana" w:eastAsia="Calibri" w:hAnsi="Verdana" w:cs="Calibri"/>
          <w:b/>
          <w:bCs/>
          <w:color w:val="0070C0"/>
          <w:sz w:val="24"/>
          <w:szCs w:val="24"/>
        </w:rPr>
        <w:t xml:space="preserve">appealed to you. </w:t>
      </w:r>
      <w:r w:rsidR="00637E1F" w:rsidRPr="007201F4">
        <w:rPr>
          <w:rFonts w:ascii="Verdana" w:eastAsia="Calibri" w:hAnsi="Verdana" w:cs="Calibri"/>
          <w:b/>
          <w:bCs/>
          <w:color w:val="0070C0"/>
          <w:sz w:val="24"/>
          <w:szCs w:val="24"/>
        </w:rPr>
        <w:t xml:space="preserve">However, </w:t>
      </w:r>
      <w:r w:rsidR="00064B8D" w:rsidRPr="007201F4">
        <w:rPr>
          <w:rFonts w:ascii="Verdana" w:eastAsia="Calibri" w:hAnsi="Verdana" w:cs="Calibri"/>
          <w:b/>
          <w:bCs/>
          <w:color w:val="0070C0"/>
          <w:sz w:val="24"/>
          <w:szCs w:val="24"/>
        </w:rPr>
        <w:t xml:space="preserve">as we all know, things change over time. Maybe now there is something that you could use in your business. I recently added “Safety &amp; Security Orientation Checklist”. This is a </w:t>
      </w:r>
      <w:r w:rsidR="002D64C7" w:rsidRPr="007201F4">
        <w:rPr>
          <w:rFonts w:ascii="Verdana" w:eastAsia="Calibri" w:hAnsi="Verdana" w:cs="Calibri"/>
          <w:b/>
          <w:bCs/>
          <w:color w:val="0070C0"/>
          <w:sz w:val="24"/>
          <w:szCs w:val="24"/>
        </w:rPr>
        <w:t>one-page</w:t>
      </w:r>
      <w:r w:rsidR="00064B8D" w:rsidRPr="007201F4">
        <w:rPr>
          <w:rFonts w:ascii="Verdana" w:eastAsia="Calibri" w:hAnsi="Verdana" w:cs="Calibri"/>
          <w:b/>
          <w:bCs/>
          <w:color w:val="0070C0"/>
          <w:sz w:val="24"/>
          <w:szCs w:val="24"/>
        </w:rPr>
        <w:t xml:space="preserve"> checklist you </w:t>
      </w:r>
      <w:r w:rsidR="00B43848" w:rsidRPr="007201F4">
        <w:rPr>
          <w:rFonts w:ascii="Verdana" w:eastAsia="Calibri" w:hAnsi="Verdana" w:cs="Calibri"/>
          <w:b/>
          <w:bCs/>
          <w:color w:val="0070C0"/>
          <w:sz w:val="24"/>
          <w:szCs w:val="24"/>
        </w:rPr>
        <w:t>will want</w:t>
      </w:r>
      <w:r w:rsidR="00064B8D" w:rsidRPr="007201F4">
        <w:rPr>
          <w:rFonts w:ascii="Verdana" w:eastAsia="Calibri" w:hAnsi="Verdana" w:cs="Calibri"/>
          <w:b/>
          <w:bCs/>
          <w:color w:val="0070C0"/>
          <w:sz w:val="24"/>
          <w:szCs w:val="24"/>
        </w:rPr>
        <w:t xml:space="preserve"> </w:t>
      </w:r>
      <w:r w:rsidR="00B43848" w:rsidRPr="007201F4">
        <w:rPr>
          <w:rFonts w:ascii="Verdana" w:eastAsia="Calibri" w:hAnsi="Verdana" w:cs="Calibri"/>
          <w:b/>
          <w:bCs/>
          <w:color w:val="0070C0"/>
          <w:sz w:val="24"/>
          <w:szCs w:val="24"/>
        </w:rPr>
        <w:t xml:space="preserve">to </w:t>
      </w:r>
      <w:r w:rsidR="00064B8D" w:rsidRPr="007201F4">
        <w:rPr>
          <w:rFonts w:ascii="Verdana" w:eastAsia="Calibri" w:hAnsi="Verdana" w:cs="Calibri"/>
          <w:b/>
          <w:bCs/>
          <w:color w:val="0070C0"/>
          <w:sz w:val="24"/>
          <w:szCs w:val="24"/>
        </w:rPr>
        <w:t>review with all employees</w:t>
      </w:r>
      <w:r w:rsidR="0073330F" w:rsidRPr="007201F4">
        <w:rPr>
          <w:rFonts w:ascii="Verdana" w:eastAsia="Calibri" w:hAnsi="Verdana" w:cs="Calibri"/>
          <w:b/>
          <w:bCs/>
          <w:color w:val="0070C0"/>
          <w:sz w:val="24"/>
          <w:szCs w:val="24"/>
        </w:rPr>
        <w:t>,</w:t>
      </w:r>
      <w:r w:rsidR="00064B8D" w:rsidRPr="007201F4">
        <w:rPr>
          <w:rFonts w:ascii="Verdana" w:eastAsia="Calibri" w:hAnsi="Verdana" w:cs="Calibri"/>
          <w:b/>
          <w:bCs/>
          <w:color w:val="0070C0"/>
          <w:sz w:val="24"/>
          <w:szCs w:val="24"/>
        </w:rPr>
        <w:t xml:space="preserve"> have them sign it</w:t>
      </w:r>
      <w:r w:rsidR="0073330F" w:rsidRPr="007201F4">
        <w:rPr>
          <w:rFonts w:ascii="Verdana" w:eastAsia="Calibri" w:hAnsi="Verdana" w:cs="Calibri"/>
          <w:b/>
          <w:bCs/>
          <w:color w:val="0070C0"/>
          <w:sz w:val="24"/>
          <w:szCs w:val="24"/>
        </w:rPr>
        <w:t>,</w:t>
      </w:r>
      <w:r w:rsidR="00064B8D" w:rsidRPr="007201F4">
        <w:rPr>
          <w:rFonts w:ascii="Verdana" w:eastAsia="Calibri" w:hAnsi="Verdana" w:cs="Calibri"/>
          <w:b/>
          <w:bCs/>
          <w:color w:val="0070C0"/>
          <w:sz w:val="24"/>
          <w:szCs w:val="24"/>
        </w:rPr>
        <w:t xml:space="preserve"> and place it in their Employee File.</w:t>
      </w:r>
      <w:r w:rsidR="002D64C7" w:rsidRPr="007201F4">
        <w:rPr>
          <w:rFonts w:ascii="Verdana" w:eastAsia="Calibri" w:hAnsi="Verdana" w:cs="Calibri"/>
          <w:b/>
          <w:bCs/>
          <w:color w:val="0070C0"/>
          <w:sz w:val="24"/>
          <w:szCs w:val="24"/>
        </w:rPr>
        <w:t xml:space="preserve"> I know many of you are probably saying to yourself, “Why do I need to document training my employees?” I can hear you now, “They don’t stay long, or they won’t remember anyway, or they already know it!”  </w:t>
      </w:r>
      <w:r w:rsidR="008B6A13" w:rsidRPr="007201F4">
        <w:rPr>
          <w:rFonts w:ascii="Verdana" w:eastAsia="Calibri" w:hAnsi="Verdana" w:cs="Calibri"/>
          <w:b/>
          <w:bCs/>
          <w:color w:val="0070C0"/>
          <w:sz w:val="24"/>
          <w:szCs w:val="24"/>
        </w:rPr>
        <w:t xml:space="preserve">The following </w:t>
      </w:r>
      <w:r w:rsidR="00FA77DB" w:rsidRPr="007201F4">
        <w:rPr>
          <w:rFonts w:ascii="Verdana" w:eastAsia="Calibri" w:hAnsi="Verdana" w:cs="Calibri"/>
          <w:b/>
          <w:bCs/>
          <w:color w:val="0070C0"/>
          <w:sz w:val="24"/>
          <w:szCs w:val="24"/>
        </w:rPr>
        <w:t xml:space="preserve">is a </w:t>
      </w:r>
      <w:r w:rsidR="008B6A13" w:rsidRPr="007201F4">
        <w:rPr>
          <w:rFonts w:ascii="Verdana" w:eastAsia="Calibri" w:hAnsi="Verdana" w:cs="Calibri"/>
          <w:b/>
          <w:bCs/>
          <w:color w:val="0070C0"/>
          <w:sz w:val="24"/>
          <w:szCs w:val="24"/>
        </w:rPr>
        <w:t xml:space="preserve">true </w:t>
      </w:r>
      <w:r w:rsidR="00FA77DB" w:rsidRPr="007201F4">
        <w:rPr>
          <w:rFonts w:ascii="Verdana" w:eastAsia="Calibri" w:hAnsi="Verdana" w:cs="Calibri"/>
          <w:b/>
          <w:bCs/>
          <w:color w:val="0070C0"/>
          <w:sz w:val="24"/>
          <w:szCs w:val="24"/>
        </w:rPr>
        <w:t>story that</w:t>
      </w:r>
      <w:r w:rsidR="008B6A13" w:rsidRPr="007201F4">
        <w:rPr>
          <w:rFonts w:ascii="Verdana" w:eastAsia="Calibri" w:hAnsi="Verdana" w:cs="Calibri"/>
          <w:b/>
          <w:bCs/>
          <w:color w:val="0070C0"/>
          <w:sz w:val="24"/>
          <w:szCs w:val="24"/>
        </w:rPr>
        <w:t xml:space="preserve"> </w:t>
      </w:r>
      <w:r w:rsidR="002D64C7" w:rsidRPr="007201F4">
        <w:rPr>
          <w:rFonts w:ascii="Verdana" w:eastAsia="Calibri" w:hAnsi="Verdana" w:cs="Calibri"/>
          <w:b/>
          <w:bCs/>
          <w:color w:val="0070C0"/>
          <w:sz w:val="24"/>
          <w:szCs w:val="24"/>
        </w:rPr>
        <w:t>may change your mind: I recently became involved with a retailer facing a major lawsuit. Apparently</w:t>
      </w:r>
      <w:r w:rsidR="00896E30" w:rsidRPr="007201F4">
        <w:rPr>
          <w:rFonts w:ascii="Verdana" w:eastAsia="Calibri" w:hAnsi="Verdana" w:cs="Calibri"/>
          <w:b/>
          <w:bCs/>
          <w:color w:val="0070C0"/>
          <w:sz w:val="24"/>
          <w:szCs w:val="24"/>
        </w:rPr>
        <w:t>,</w:t>
      </w:r>
      <w:r w:rsidR="002D64C7" w:rsidRPr="007201F4">
        <w:rPr>
          <w:rFonts w:ascii="Verdana" w:eastAsia="Calibri" w:hAnsi="Verdana" w:cs="Calibri"/>
          <w:b/>
          <w:bCs/>
          <w:color w:val="0070C0"/>
          <w:sz w:val="24"/>
          <w:szCs w:val="24"/>
        </w:rPr>
        <w:t xml:space="preserve"> a customer put gasoline in a glass jar</w:t>
      </w:r>
      <w:r w:rsidR="000F2A8F" w:rsidRPr="007201F4">
        <w:rPr>
          <w:rFonts w:ascii="Verdana" w:eastAsia="Calibri" w:hAnsi="Verdana" w:cs="Calibri"/>
          <w:b/>
          <w:bCs/>
          <w:color w:val="0070C0"/>
          <w:sz w:val="24"/>
          <w:szCs w:val="24"/>
        </w:rPr>
        <w:t xml:space="preserve"> (unbeknownst to the CSR</w:t>
      </w:r>
      <w:r w:rsidR="00AF304E" w:rsidRPr="007201F4">
        <w:rPr>
          <w:rFonts w:ascii="Verdana" w:eastAsia="Calibri" w:hAnsi="Verdana" w:cs="Calibri"/>
          <w:b/>
          <w:bCs/>
          <w:color w:val="0070C0"/>
          <w:sz w:val="24"/>
          <w:szCs w:val="24"/>
        </w:rPr>
        <w:t>)</w:t>
      </w:r>
      <w:r w:rsidR="000F2A8F" w:rsidRPr="007201F4">
        <w:rPr>
          <w:rFonts w:ascii="Verdana" w:eastAsia="Calibri" w:hAnsi="Verdana" w:cs="Calibri"/>
          <w:b/>
          <w:bCs/>
          <w:color w:val="0070C0"/>
          <w:sz w:val="24"/>
          <w:szCs w:val="24"/>
        </w:rPr>
        <w:t xml:space="preserve">. This customer was not within sight of the cashier. The sad ending to this story is </w:t>
      </w:r>
      <w:r w:rsidR="00BD54EB" w:rsidRPr="007201F4">
        <w:rPr>
          <w:rFonts w:ascii="Verdana" w:eastAsia="Calibri" w:hAnsi="Verdana" w:cs="Calibri"/>
          <w:b/>
          <w:bCs/>
          <w:color w:val="0070C0"/>
          <w:sz w:val="24"/>
          <w:szCs w:val="24"/>
        </w:rPr>
        <w:t xml:space="preserve">that </w:t>
      </w:r>
      <w:r w:rsidR="000F2A8F" w:rsidRPr="007201F4">
        <w:rPr>
          <w:rFonts w:ascii="Verdana" w:eastAsia="Calibri" w:hAnsi="Verdana" w:cs="Calibri"/>
          <w:b/>
          <w:bCs/>
          <w:color w:val="0070C0"/>
          <w:sz w:val="24"/>
          <w:szCs w:val="24"/>
        </w:rPr>
        <w:t>the glass jar exploded</w:t>
      </w:r>
      <w:r w:rsidR="00BD54EB" w:rsidRPr="007201F4">
        <w:rPr>
          <w:rFonts w:ascii="Verdana" w:eastAsia="Calibri" w:hAnsi="Verdana" w:cs="Calibri"/>
          <w:b/>
          <w:bCs/>
          <w:color w:val="0070C0"/>
          <w:sz w:val="24"/>
          <w:szCs w:val="24"/>
        </w:rPr>
        <w:t>,</w:t>
      </w:r>
      <w:r w:rsidR="000F2A8F" w:rsidRPr="007201F4">
        <w:rPr>
          <w:rFonts w:ascii="Verdana" w:eastAsia="Calibri" w:hAnsi="Verdana" w:cs="Calibri"/>
          <w:b/>
          <w:bCs/>
          <w:color w:val="0070C0"/>
          <w:sz w:val="24"/>
          <w:szCs w:val="24"/>
        </w:rPr>
        <w:t xml:space="preserve"> and there was a loss of life. The store was sued by the family of the deceased for ‘allowing gas to be put in a glass jar</w:t>
      </w:r>
      <w:r w:rsidR="008770FD" w:rsidRPr="007201F4">
        <w:rPr>
          <w:rFonts w:ascii="Verdana" w:eastAsia="Calibri" w:hAnsi="Verdana" w:cs="Calibri"/>
          <w:b/>
          <w:bCs/>
          <w:color w:val="0070C0"/>
          <w:sz w:val="24"/>
          <w:szCs w:val="24"/>
        </w:rPr>
        <w:t>,</w:t>
      </w:r>
      <w:r w:rsidR="000F2A8F" w:rsidRPr="007201F4">
        <w:rPr>
          <w:rFonts w:ascii="Verdana" w:eastAsia="Calibri" w:hAnsi="Verdana" w:cs="Calibri"/>
          <w:b/>
          <w:bCs/>
          <w:color w:val="0070C0"/>
          <w:sz w:val="24"/>
          <w:szCs w:val="24"/>
        </w:rPr>
        <w:t xml:space="preserve"> which is against the law’. During </w:t>
      </w:r>
      <w:r w:rsidR="00A224D6" w:rsidRPr="007201F4">
        <w:rPr>
          <w:rFonts w:ascii="Verdana" w:eastAsia="Calibri" w:hAnsi="Verdana" w:cs="Calibri"/>
          <w:b/>
          <w:bCs/>
          <w:color w:val="0070C0"/>
          <w:sz w:val="24"/>
          <w:szCs w:val="24"/>
        </w:rPr>
        <w:t xml:space="preserve">both </w:t>
      </w:r>
      <w:r w:rsidR="00DE27CE" w:rsidRPr="007201F4">
        <w:rPr>
          <w:rFonts w:ascii="Verdana" w:eastAsia="Calibri" w:hAnsi="Verdana" w:cs="Calibri"/>
          <w:b/>
          <w:bCs/>
          <w:color w:val="0070C0"/>
          <w:sz w:val="24"/>
          <w:szCs w:val="24"/>
        </w:rPr>
        <w:t xml:space="preserve">the </w:t>
      </w:r>
      <w:r w:rsidR="000F2A8F" w:rsidRPr="007201F4">
        <w:rPr>
          <w:rFonts w:ascii="Verdana" w:eastAsia="Calibri" w:hAnsi="Verdana" w:cs="Calibri"/>
          <w:b/>
          <w:bCs/>
          <w:color w:val="0070C0"/>
          <w:sz w:val="24"/>
          <w:szCs w:val="24"/>
        </w:rPr>
        <w:t>deposition and the</w:t>
      </w:r>
      <w:r w:rsidR="008C35BC" w:rsidRPr="007201F4">
        <w:rPr>
          <w:rFonts w:ascii="Verdana" w:eastAsia="Calibri" w:hAnsi="Verdana" w:cs="Calibri"/>
          <w:b/>
          <w:bCs/>
          <w:color w:val="0070C0"/>
          <w:sz w:val="24"/>
          <w:szCs w:val="24"/>
        </w:rPr>
        <w:t xml:space="preserve"> trial</w:t>
      </w:r>
      <w:r w:rsidR="000F2A8F" w:rsidRPr="007201F4">
        <w:rPr>
          <w:rFonts w:ascii="Verdana" w:eastAsia="Calibri" w:hAnsi="Verdana" w:cs="Calibri"/>
          <w:b/>
          <w:bCs/>
          <w:color w:val="0070C0"/>
          <w:sz w:val="24"/>
          <w:szCs w:val="24"/>
        </w:rPr>
        <w:t xml:space="preserve">, attorneys asked the CSR on duty if they were ever trained ‘not to put gas in glass </w:t>
      </w:r>
      <w:r w:rsidR="00CA3DEA" w:rsidRPr="007201F4">
        <w:rPr>
          <w:rFonts w:ascii="Verdana" w:eastAsia="Calibri" w:hAnsi="Verdana" w:cs="Calibri"/>
          <w:b/>
          <w:bCs/>
          <w:color w:val="0070C0"/>
          <w:sz w:val="24"/>
          <w:szCs w:val="24"/>
        </w:rPr>
        <w:t>jars,</w:t>
      </w:r>
      <w:r w:rsidR="000F2A8F" w:rsidRPr="007201F4">
        <w:rPr>
          <w:rFonts w:ascii="Verdana" w:eastAsia="Calibri" w:hAnsi="Verdana" w:cs="Calibri"/>
          <w:b/>
          <w:bCs/>
          <w:color w:val="0070C0"/>
          <w:sz w:val="24"/>
          <w:szCs w:val="24"/>
        </w:rPr>
        <w:t xml:space="preserve"> and she said she didn’t think so. When the owner testified, he was asked if he had documentation to </w:t>
      </w:r>
      <w:r w:rsidR="000F2A8F" w:rsidRPr="007201F4">
        <w:rPr>
          <w:rFonts w:ascii="Verdana" w:eastAsia="Calibri" w:hAnsi="Verdana" w:cs="Calibri"/>
          <w:b/>
          <w:bCs/>
          <w:color w:val="0070C0"/>
          <w:sz w:val="24"/>
          <w:szCs w:val="24"/>
        </w:rPr>
        <w:lastRenderedPageBreak/>
        <w:t>‘prove’ he trained his employees that this action by the customer was illegal AND dangerous? His answer was, “Well, I told everyone.” When asked if he could prove it, he repeated his answer, “Well, I tell everyone when they are hired!</w:t>
      </w:r>
      <w:r w:rsidR="00AF304E" w:rsidRPr="007201F4">
        <w:rPr>
          <w:rFonts w:ascii="Verdana" w:eastAsia="Calibri" w:hAnsi="Verdana" w:cs="Calibri"/>
          <w:b/>
          <w:bCs/>
          <w:color w:val="0070C0"/>
          <w:sz w:val="24"/>
          <w:szCs w:val="24"/>
        </w:rPr>
        <w:t>”</w:t>
      </w:r>
      <w:r w:rsidR="000F2A8F" w:rsidRPr="007201F4">
        <w:rPr>
          <w:rFonts w:ascii="Verdana" w:eastAsia="Calibri" w:hAnsi="Verdana" w:cs="Calibri"/>
          <w:b/>
          <w:bCs/>
          <w:color w:val="0070C0"/>
          <w:sz w:val="24"/>
          <w:szCs w:val="24"/>
        </w:rPr>
        <w:t xml:space="preserve"> You</w:t>
      </w:r>
      <w:r w:rsidR="00D978E8" w:rsidRPr="007201F4">
        <w:rPr>
          <w:rFonts w:ascii="Verdana" w:eastAsia="Calibri" w:hAnsi="Verdana" w:cs="Calibri"/>
          <w:b/>
          <w:bCs/>
          <w:color w:val="0070C0"/>
          <w:sz w:val="24"/>
          <w:szCs w:val="24"/>
        </w:rPr>
        <w:t xml:space="preserve"> </w:t>
      </w:r>
      <w:r w:rsidR="000F2A8F" w:rsidRPr="007201F4">
        <w:rPr>
          <w:rFonts w:ascii="Verdana" w:eastAsia="Calibri" w:hAnsi="Verdana" w:cs="Calibri"/>
          <w:b/>
          <w:bCs/>
          <w:color w:val="0070C0"/>
          <w:sz w:val="24"/>
          <w:szCs w:val="24"/>
        </w:rPr>
        <w:t xml:space="preserve">can </w:t>
      </w:r>
      <w:r w:rsidR="005D1026" w:rsidRPr="007201F4">
        <w:rPr>
          <w:rFonts w:ascii="Verdana" w:eastAsia="Calibri" w:hAnsi="Verdana" w:cs="Calibri"/>
          <w:b/>
          <w:bCs/>
          <w:color w:val="0070C0"/>
          <w:sz w:val="24"/>
          <w:szCs w:val="24"/>
        </w:rPr>
        <w:t xml:space="preserve">see how </w:t>
      </w:r>
      <w:r w:rsidR="000F2A8F" w:rsidRPr="007201F4">
        <w:rPr>
          <w:rFonts w:ascii="Verdana" w:eastAsia="Calibri" w:hAnsi="Verdana" w:cs="Calibri"/>
          <w:b/>
          <w:bCs/>
          <w:color w:val="0070C0"/>
          <w:sz w:val="24"/>
          <w:szCs w:val="24"/>
        </w:rPr>
        <w:t>this ended</w:t>
      </w:r>
      <w:r w:rsidR="005E32C4" w:rsidRPr="007201F4">
        <w:rPr>
          <w:rFonts w:ascii="Verdana" w:eastAsia="Calibri" w:hAnsi="Verdana" w:cs="Calibri"/>
          <w:b/>
          <w:bCs/>
          <w:color w:val="0070C0"/>
          <w:sz w:val="24"/>
          <w:szCs w:val="24"/>
        </w:rPr>
        <w:t xml:space="preserve"> </w:t>
      </w:r>
      <w:r w:rsidR="00A02A67" w:rsidRPr="007201F4">
        <w:rPr>
          <w:rFonts w:ascii="Verdana" w:eastAsia="Calibri" w:hAnsi="Verdana" w:cs="Calibri"/>
          <w:b/>
          <w:bCs/>
          <w:color w:val="0070C0"/>
          <w:sz w:val="24"/>
          <w:szCs w:val="24"/>
        </w:rPr>
        <w:t>-</w:t>
      </w:r>
      <w:r w:rsidR="000F2A8F" w:rsidRPr="007201F4">
        <w:rPr>
          <w:rFonts w:ascii="Verdana" w:eastAsia="Calibri" w:hAnsi="Verdana" w:cs="Calibri"/>
          <w:b/>
          <w:bCs/>
          <w:color w:val="0070C0"/>
          <w:sz w:val="24"/>
          <w:szCs w:val="24"/>
        </w:rPr>
        <w:t xml:space="preserve"> the retailer lost the </w:t>
      </w:r>
      <w:r w:rsidR="005E32C4" w:rsidRPr="007201F4">
        <w:rPr>
          <w:rFonts w:ascii="Verdana" w:eastAsia="Calibri" w:hAnsi="Verdana" w:cs="Calibri"/>
          <w:b/>
          <w:bCs/>
          <w:color w:val="0070C0"/>
          <w:sz w:val="24"/>
          <w:szCs w:val="24"/>
        </w:rPr>
        <w:t>case, and his insurance company made a massive payout</w:t>
      </w:r>
      <w:r w:rsidR="000F2A8F" w:rsidRPr="007201F4">
        <w:rPr>
          <w:rFonts w:ascii="Verdana" w:eastAsia="Calibri" w:hAnsi="Verdana" w:cs="Calibri"/>
          <w:b/>
          <w:bCs/>
          <w:color w:val="0070C0"/>
          <w:sz w:val="24"/>
          <w:szCs w:val="24"/>
        </w:rPr>
        <w:t xml:space="preserve">. Even though the gasoline dispensed in the glass jar was out of sight, he could not </w:t>
      </w:r>
      <w:r w:rsidR="00735335" w:rsidRPr="007201F4">
        <w:rPr>
          <w:rFonts w:ascii="Verdana" w:eastAsia="Calibri" w:hAnsi="Verdana" w:cs="Calibri"/>
          <w:b/>
          <w:bCs/>
          <w:color w:val="0070C0"/>
          <w:sz w:val="24"/>
          <w:szCs w:val="24"/>
        </w:rPr>
        <w:t>‘</w:t>
      </w:r>
      <w:r w:rsidR="000F2A8F" w:rsidRPr="007201F4">
        <w:rPr>
          <w:rFonts w:ascii="Verdana" w:eastAsia="Calibri" w:hAnsi="Verdana" w:cs="Calibri"/>
          <w:b/>
          <w:bCs/>
          <w:color w:val="0070C0"/>
          <w:sz w:val="24"/>
          <w:szCs w:val="24"/>
        </w:rPr>
        <w:t>prove</w:t>
      </w:r>
      <w:r w:rsidR="00735335" w:rsidRPr="007201F4">
        <w:rPr>
          <w:rFonts w:ascii="Verdana" w:eastAsia="Calibri" w:hAnsi="Verdana" w:cs="Calibri"/>
          <w:b/>
          <w:bCs/>
          <w:color w:val="0070C0"/>
          <w:sz w:val="24"/>
          <w:szCs w:val="24"/>
        </w:rPr>
        <w:t>’</w:t>
      </w:r>
      <w:r w:rsidR="000F2A8F" w:rsidRPr="007201F4">
        <w:rPr>
          <w:rFonts w:ascii="Verdana" w:eastAsia="Calibri" w:hAnsi="Verdana" w:cs="Calibri"/>
          <w:b/>
          <w:bCs/>
          <w:color w:val="0070C0"/>
          <w:sz w:val="24"/>
          <w:szCs w:val="24"/>
        </w:rPr>
        <w:t xml:space="preserve"> the CSR would have stopped the action if </w:t>
      </w:r>
      <w:r w:rsidR="00735335" w:rsidRPr="007201F4">
        <w:rPr>
          <w:rFonts w:ascii="Verdana" w:eastAsia="Calibri" w:hAnsi="Verdana" w:cs="Calibri"/>
          <w:b/>
          <w:bCs/>
          <w:color w:val="0070C0"/>
          <w:sz w:val="24"/>
          <w:szCs w:val="24"/>
        </w:rPr>
        <w:t>he/</w:t>
      </w:r>
      <w:r w:rsidR="000F2A8F" w:rsidRPr="007201F4">
        <w:rPr>
          <w:rFonts w:ascii="Verdana" w:eastAsia="Calibri" w:hAnsi="Verdana" w:cs="Calibri"/>
          <w:b/>
          <w:bCs/>
          <w:color w:val="0070C0"/>
          <w:sz w:val="24"/>
          <w:szCs w:val="24"/>
        </w:rPr>
        <w:t>she saw what was happening</w:t>
      </w:r>
      <w:r w:rsidR="00AA1A38" w:rsidRPr="007201F4">
        <w:rPr>
          <w:rFonts w:ascii="Verdana" w:eastAsia="Calibri" w:hAnsi="Verdana" w:cs="Calibri"/>
          <w:b/>
          <w:bCs/>
          <w:color w:val="0070C0"/>
          <w:sz w:val="24"/>
          <w:szCs w:val="24"/>
        </w:rPr>
        <w:t>,</w:t>
      </w:r>
      <w:r w:rsidR="000F2A8F" w:rsidRPr="007201F4">
        <w:rPr>
          <w:rFonts w:ascii="Verdana" w:eastAsia="Calibri" w:hAnsi="Verdana" w:cs="Calibri"/>
          <w:b/>
          <w:bCs/>
          <w:color w:val="0070C0"/>
          <w:sz w:val="24"/>
          <w:szCs w:val="24"/>
        </w:rPr>
        <w:t xml:space="preserve"> because </w:t>
      </w:r>
      <w:r w:rsidR="00735335" w:rsidRPr="007201F4">
        <w:rPr>
          <w:rFonts w:ascii="Verdana" w:eastAsia="Calibri" w:hAnsi="Verdana" w:cs="Calibri"/>
          <w:b/>
          <w:bCs/>
          <w:color w:val="0070C0"/>
          <w:sz w:val="24"/>
          <w:szCs w:val="24"/>
        </w:rPr>
        <w:t>t</w:t>
      </w:r>
      <w:r w:rsidR="000F2A8F" w:rsidRPr="007201F4">
        <w:rPr>
          <w:rFonts w:ascii="Verdana" w:eastAsia="Calibri" w:hAnsi="Verdana" w:cs="Calibri"/>
          <w:b/>
          <w:bCs/>
          <w:color w:val="0070C0"/>
          <w:sz w:val="24"/>
          <w:szCs w:val="24"/>
        </w:rPr>
        <w:t>he</w:t>
      </w:r>
      <w:r w:rsidR="00735335" w:rsidRPr="007201F4">
        <w:rPr>
          <w:rFonts w:ascii="Verdana" w:eastAsia="Calibri" w:hAnsi="Verdana" w:cs="Calibri"/>
          <w:b/>
          <w:bCs/>
          <w:color w:val="0070C0"/>
          <w:sz w:val="24"/>
          <w:szCs w:val="24"/>
        </w:rPr>
        <w:t>y</w:t>
      </w:r>
      <w:r w:rsidR="000F2A8F" w:rsidRPr="007201F4">
        <w:rPr>
          <w:rFonts w:ascii="Verdana" w:eastAsia="Calibri" w:hAnsi="Verdana" w:cs="Calibri"/>
          <w:b/>
          <w:bCs/>
          <w:color w:val="0070C0"/>
          <w:sz w:val="24"/>
          <w:szCs w:val="24"/>
        </w:rPr>
        <w:t xml:space="preserve"> w</w:t>
      </w:r>
      <w:r w:rsidR="00735335" w:rsidRPr="007201F4">
        <w:rPr>
          <w:rFonts w:ascii="Verdana" w:eastAsia="Calibri" w:hAnsi="Verdana" w:cs="Calibri"/>
          <w:b/>
          <w:bCs/>
          <w:color w:val="0070C0"/>
          <w:sz w:val="24"/>
          <w:szCs w:val="24"/>
        </w:rPr>
        <w:t>ere</w:t>
      </w:r>
      <w:r w:rsidR="000F2A8F" w:rsidRPr="007201F4">
        <w:rPr>
          <w:rFonts w:ascii="Verdana" w:eastAsia="Calibri" w:hAnsi="Verdana" w:cs="Calibri"/>
          <w:b/>
          <w:bCs/>
          <w:color w:val="0070C0"/>
          <w:sz w:val="24"/>
          <w:szCs w:val="24"/>
        </w:rPr>
        <w:t xml:space="preserve"> not properly trained and the training was not documented.</w:t>
      </w:r>
    </w:p>
    <w:p w14:paraId="07714509" w14:textId="77777777" w:rsidR="000F2A8F" w:rsidRPr="007201F4" w:rsidRDefault="000F2A8F" w:rsidP="00553A99">
      <w:pPr>
        <w:spacing w:after="0" w:line="240" w:lineRule="auto"/>
        <w:jc w:val="both"/>
        <w:rPr>
          <w:rFonts w:ascii="Verdana" w:eastAsia="Calibri" w:hAnsi="Verdana" w:cs="Calibri"/>
          <w:b/>
          <w:bCs/>
          <w:color w:val="0070C0"/>
          <w:sz w:val="24"/>
          <w:szCs w:val="24"/>
        </w:rPr>
      </w:pPr>
    </w:p>
    <w:p w14:paraId="33992275" w14:textId="40656B58" w:rsidR="00AF304E" w:rsidRPr="007201F4" w:rsidRDefault="00AF304E" w:rsidP="00AF304E">
      <w:pPr>
        <w:spacing w:after="0" w:line="240" w:lineRule="auto"/>
        <w:jc w:val="both"/>
        <w:rPr>
          <w:rFonts w:ascii="Verdana" w:eastAsia="Calibri" w:hAnsi="Verdana" w:cs="Calibri"/>
          <w:b/>
          <w:bCs/>
          <w:color w:val="0070C0"/>
          <w:sz w:val="24"/>
          <w:szCs w:val="24"/>
        </w:rPr>
      </w:pPr>
      <w:r w:rsidRPr="007201F4">
        <w:rPr>
          <w:rFonts w:ascii="Verdana" w:eastAsia="Calibri" w:hAnsi="Verdana" w:cs="Calibri"/>
          <w:b/>
          <w:bCs/>
          <w:color w:val="0070C0"/>
          <w:sz w:val="24"/>
          <w:szCs w:val="24"/>
        </w:rPr>
        <w:t>There is another document on our website</w:t>
      </w:r>
      <w:r w:rsidR="002062BC" w:rsidRPr="007201F4">
        <w:rPr>
          <w:rFonts w:ascii="Verdana" w:eastAsia="Calibri" w:hAnsi="Verdana" w:cs="Calibri"/>
          <w:b/>
          <w:bCs/>
          <w:color w:val="0070C0"/>
          <w:sz w:val="24"/>
          <w:szCs w:val="24"/>
        </w:rPr>
        <w:t>:</w:t>
      </w:r>
      <w:r w:rsidRPr="007201F4">
        <w:rPr>
          <w:rFonts w:ascii="Verdana" w:eastAsia="Calibri" w:hAnsi="Verdana" w:cs="Calibri"/>
          <w:b/>
          <w:bCs/>
          <w:color w:val="0070C0"/>
          <w:sz w:val="24"/>
          <w:szCs w:val="24"/>
        </w:rPr>
        <w:t xml:space="preserve"> “5</w:t>
      </w:r>
      <w:r w:rsidR="002062BC" w:rsidRPr="007201F4">
        <w:rPr>
          <w:rFonts w:ascii="Verdana" w:eastAsia="Calibri" w:hAnsi="Verdana" w:cs="Calibri"/>
          <w:b/>
          <w:bCs/>
          <w:color w:val="0070C0"/>
          <w:sz w:val="24"/>
          <w:szCs w:val="24"/>
        </w:rPr>
        <w:t>-</w:t>
      </w:r>
      <w:r w:rsidRPr="007201F4">
        <w:rPr>
          <w:rFonts w:ascii="Verdana" w:eastAsia="Calibri" w:hAnsi="Verdana" w:cs="Calibri"/>
          <w:b/>
          <w:bCs/>
          <w:color w:val="0070C0"/>
          <w:sz w:val="24"/>
          <w:szCs w:val="24"/>
        </w:rPr>
        <w:t>Day Training Checklist”. This is a MUST for all employers to properly train new (and current) employees. It may appear overwhelming when you first look at it, but here’s an idea</w:t>
      </w:r>
      <w:r w:rsidR="00AD2FA2" w:rsidRPr="007201F4">
        <w:rPr>
          <w:rFonts w:ascii="Verdana" w:eastAsia="Calibri" w:hAnsi="Verdana" w:cs="Calibri"/>
          <w:b/>
          <w:bCs/>
          <w:color w:val="0070C0"/>
          <w:sz w:val="24"/>
          <w:szCs w:val="24"/>
        </w:rPr>
        <w:t>:</w:t>
      </w:r>
      <w:r w:rsidRPr="007201F4">
        <w:rPr>
          <w:rFonts w:ascii="Verdana" w:eastAsia="Calibri" w:hAnsi="Verdana" w:cs="Calibri"/>
          <w:b/>
          <w:bCs/>
          <w:color w:val="0070C0"/>
          <w:sz w:val="24"/>
          <w:szCs w:val="24"/>
        </w:rPr>
        <w:t xml:space="preserve"> start with </w:t>
      </w:r>
      <w:r w:rsidR="00697169" w:rsidRPr="007201F4">
        <w:rPr>
          <w:rFonts w:ascii="Verdana" w:eastAsia="Calibri" w:hAnsi="Verdana" w:cs="Calibri"/>
          <w:b/>
          <w:bCs/>
          <w:color w:val="0070C0"/>
          <w:sz w:val="24"/>
          <w:szCs w:val="24"/>
        </w:rPr>
        <w:t xml:space="preserve">just </w:t>
      </w:r>
      <w:r w:rsidRPr="007201F4">
        <w:rPr>
          <w:rFonts w:ascii="Verdana" w:eastAsia="Calibri" w:hAnsi="Verdana" w:cs="Calibri"/>
          <w:b/>
          <w:bCs/>
          <w:color w:val="0070C0"/>
          <w:sz w:val="24"/>
          <w:szCs w:val="24"/>
        </w:rPr>
        <w:t>one or two pages</w:t>
      </w:r>
      <w:r w:rsidR="00697169" w:rsidRPr="007201F4">
        <w:rPr>
          <w:rFonts w:ascii="Verdana" w:eastAsia="Calibri" w:hAnsi="Verdana" w:cs="Calibri"/>
          <w:b/>
          <w:bCs/>
          <w:color w:val="0070C0"/>
          <w:sz w:val="24"/>
          <w:szCs w:val="24"/>
        </w:rPr>
        <w:t>.</w:t>
      </w:r>
      <w:r w:rsidR="005E32C4" w:rsidRPr="007201F4">
        <w:rPr>
          <w:rFonts w:ascii="Verdana" w:eastAsia="Calibri" w:hAnsi="Verdana" w:cs="Calibri"/>
          <w:b/>
          <w:bCs/>
          <w:color w:val="0070C0"/>
          <w:sz w:val="24"/>
          <w:szCs w:val="24"/>
        </w:rPr>
        <w:t xml:space="preserve"> </w:t>
      </w:r>
      <w:r w:rsidR="00697169" w:rsidRPr="007201F4">
        <w:rPr>
          <w:rFonts w:ascii="Verdana" w:eastAsia="Calibri" w:hAnsi="Verdana" w:cs="Calibri"/>
          <w:b/>
          <w:bCs/>
          <w:color w:val="0070C0"/>
          <w:sz w:val="24"/>
          <w:szCs w:val="24"/>
        </w:rPr>
        <w:t>F</w:t>
      </w:r>
      <w:r w:rsidRPr="007201F4">
        <w:rPr>
          <w:rFonts w:ascii="Verdana" w:eastAsia="Calibri" w:hAnsi="Verdana" w:cs="Calibri"/>
          <w:b/>
          <w:bCs/>
          <w:color w:val="0070C0"/>
          <w:sz w:val="24"/>
          <w:szCs w:val="24"/>
        </w:rPr>
        <w:t xml:space="preserve">or example, </w:t>
      </w:r>
      <w:r w:rsidRPr="007201F4">
        <w:rPr>
          <w:rFonts w:ascii="Verdana" w:eastAsia="Calibri" w:hAnsi="Verdana" w:cs="Calibri"/>
          <w:b/>
          <w:bCs/>
          <w:i/>
          <w:iCs/>
          <w:color w:val="0070C0"/>
          <w:sz w:val="24"/>
          <w:szCs w:val="24"/>
        </w:rPr>
        <w:t>Safety</w:t>
      </w:r>
      <w:r w:rsidRPr="007201F4">
        <w:rPr>
          <w:rFonts w:ascii="Verdana" w:eastAsia="Calibri" w:hAnsi="Verdana" w:cs="Calibri"/>
          <w:b/>
          <w:bCs/>
          <w:color w:val="0070C0"/>
          <w:sz w:val="24"/>
          <w:szCs w:val="24"/>
        </w:rPr>
        <w:t xml:space="preserve"> and </w:t>
      </w:r>
      <w:r w:rsidRPr="007201F4">
        <w:rPr>
          <w:rFonts w:ascii="Verdana" w:eastAsia="Calibri" w:hAnsi="Verdana" w:cs="Calibri"/>
          <w:b/>
          <w:bCs/>
          <w:i/>
          <w:iCs/>
          <w:color w:val="0070C0"/>
          <w:sz w:val="24"/>
          <w:szCs w:val="24"/>
        </w:rPr>
        <w:t>Cashiering</w:t>
      </w:r>
      <w:r w:rsidRPr="007201F4">
        <w:rPr>
          <w:rFonts w:ascii="Verdana" w:eastAsia="Calibri" w:hAnsi="Verdana" w:cs="Calibri"/>
          <w:b/>
          <w:bCs/>
          <w:color w:val="0070C0"/>
          <w:sz w:val="24"/>
          <w:szCs w:val="24"/>
        </w:rPr>
        <w:t xml:space="preserve"> may allow you to feel comfortable</w:t>
      </w:r>
      <w:r w:rsidR="00735335" w:rsidRPr="007201F4">
        <w:rPr>
          <w:rFonts w:ascii="Verdana" w:eastAsia="Calibri" w:hAnsi="Verdana" w:cs="Calibri"/>
          <w:b/>
          <w:bCs/>
          <w:color w:val="0070C0"/>
          <w:sz w:val="24"/>
          <w:szCs w:val="24"/>
        </w:rPr>
        <w:t xml:space="preserve"> in this new endeavor</w:t>
      </w:r>
      <w:r w:rsidRPr="007201F4">
        <w:rPr>
          <w:rFonts w:ascii="Verdana" w:eastAsia="Calibri" w:hAnsi="Verdana" w:cs="Calibri"/>
          <w:b/>
          <w:bCs/>
          <w:color w:val="0070C0"/>
          <w:sz w:val="24"/>
          <w:szCs w:val="24"/>
        </w:rPr>
        <w:t>. I suggest you add a page or two every month until you have implemented the entire set.</w:t>
      </w:r>
    </w:p>
    <w:p w14:paraId="17CD21DF" w14:textId="77777777" w:rsidR="00AF304E" w:rsidRPr="007201F4" w:rsidRDefault="00AF304E" w:rsidP="00553A99">
      <w:pPr>
        <w:spacing w:after="0" w:line="240" w:lineRule="auto"/>
        <w:jc w:val="both"/>
        <w:rPr>
          <w:rFonts w:ascii="Verdana" w:eastAsia="Calibri" w:hAnsi="Verdana" w:cs="Calibri"/>
          <w:b/>
          <w:bCs/>
          <w:color w:val="0070C0"/>
          <w:sz w:val="24"/>
          <w:szCs w:val="24"/>
        </w:rPr>
      </w:pPr>
    </w:p>
    <w:p w14:paraId="11705FE3" w14:textId="2E9904BD" w:rsidR="00364AFB" w:rsidRPr="007201F4" w:rsidRDefault="00364AFB" w:rsidP="00553A99">
      <w:pPr>
        <w:spacing w:after="0" w:line="240" w:lineRule="auto"/>
        <w:jc w:val="both"/>
        <w:rPr>
          <w:rFonts w:ascii="Verdana" w:eastAsia="Calibri" w:hAnsi="Verdana" w:cs="Calibri"/>
          <w:b/>
          <w:bCs/>
          <w:color w:val="0070C0"/>
          <w:sz w:val="24"/>
          <w:szCs w:val="24"/>
        </w:rPr>
      </w:pPr>
      <w:r w:rsidRPr="007201F4">
        <w:rPr>
          <w:rFonts w:ascii="Verdana" w:eastAsia="Calibri" w:hAnsi="Verdana" w:cs="Calibri"/>
          <w:b/>
          <w:bCs/>
          <w:color w:val="0070C0"/>
          <w:sz w:val="24"/>
          <w:szCs w:val="24"/>
        </w:rPr>
        <w:t>As you contemplate implementing written, documented training for your business, remember that most employees quit their job</w:t>
      </w:r>
      <w:r w:rsidR="003A4FED" w:rsidRPr="007201F4">
        <w:rPr>
          <w:rFonts w:ascii="Verdana" w:eastAsia="Calibri" w:hAnsi="Verdana" w:cs="Calibri"/>
          <w:b/>
          <w:bCs/>
          <w:color w:val="0070C0"/>
          <w:sz w:val="24"/>
          <w:szCs w:val="24"/>
        </w:rPr>
        <w:t>s</w:t>
      </w:r>
      <w:r w:rsidRPr="007201F4">
        <w:rPr>
          <w:rFonts w:ascii="Verdana" w:eastAsia="Calibri" w:hAnsi="Verdana" w:cs="Calibri"/>
          <w:b/>
          <w:bCs/>
          <w:color w:val="0070C0"/>
          <w:sz w:val="24"/>
          <w:szCs w:val="24"/>
        </w:rPr>
        <w:t xml:space="preserve"> because they do not feel comfortable doing </w:t>
      </w:r>
      <w:r w:rsidR="005A4DF1" w:rsidRPr="007201F4">
        <w:rPr>
          <w:rFonts w:ascii="Verdana" w:eastAsia="Calibri" w:hAnsi="Verdana" w:cs="Calibri"/>
          <w:b/>
          <w:bCs/>
          <w:color w:val="0070C0"/>
          <w:sz w:val="24"/>
          <w:szCs w:val="24"/>
        </w:rPr>
        <w:t>what is expected of them</w:t>
      </w:r>
      <w:r w:rsidRPr="007201F4">
        <w:rPr>
          <w:rFonts w:ascii="Verdana" w:eastAsia="Calibri" w:hAnsi="Verdana" w:cs="Calibri"/>
          <w:b/>
          <w:bCs/>
          <w:color w:val="0070C0"/>
          <w:sz w:val="24"/>
          <w:szCs w:val="24"/>
        </w:rPr>
        <w:t xml:space="preserve">. In other words, they were not properly trained. Many of </w:t>
      </w:r>
      <w:r w:rsidR="00BE13A8" w:rsidRPr="007201F4">
        <w:rPr>
          <w:rFonts w:ascii="Verdana" w:eastAsia="Calibri" w:hAnsi="Verdana" w:cs="Calibri"/>
          <w:b/>
          <w:bCs/>
          <w:color w:val="0070C0"/>
          <w:sz w:val="24"/>
          <w:szCs w:val="24"/>
        </w:rPr>
        <w:t>you,</w:t>
      </w:r>
      <w:r w:rsidRPr="007201F4">
        <w:rPr>
          <w:rFonts w:ascii="Verdana" w:eastAsia="Calibri" w:hAnsi="Verdana" w:cs="Calibri"/>
          <w:b/>
          <w:bCs/>
          <w:color w:val="0070C0"/>
          <w:sz w:val="24"/>
          <w:szCs w:val="24"/>
        </w:rPr>
        <w:t xml:space="preserve"> who have been in business for</w:t>
      </w:r>
      <w:r w:rsidR="005E32C4" w:rsidRPr="007201F4">
        <w:rPr>
          <w:rFonts w:ascii="Verdana" w:eastAsia="Calibri" w:hAnsi="Verdana" w:cs="Calibri"/>
          <w:b/>
          <w:bCs/>
          <w:color w:val="0070C0"/>
          <w:sz w:val="24"/>
          <w:szCs w:val="24"/>
        </w:rPr>
        <w:t xml:space="preserve"> </w:t>
      </w:r>
      <w:r w:rsidR="00EE54CF" w:rsidRPr="007201F4">
        <w:rPr>
          <w:rFonts w:ascii="Verdana" w:eastAsia="Calibri" w:hAnsi="Verdana" w:cs="Calibri"/>
          <w:b/>
          <w:bCs/>
          <w:color w:val="0070C0"/>
          <w:sz w:val="24"/>
          <w:szCs w:val="24"/>
        </w:rPr>
        <w:t>several</w:t>
      </w:r>
      <w:r w:rsidRPr="007201F4">
        <w:rPr>
          <w:rFonts w:ascii="Verdana" w:eastAsia="Calibri" w:hAnsi="Verdana" w:cs="Calibri"/>
          <w:b/>
          <w:bCs/>
          <w:color w:val="0070C0"/>
          <w:sz w:val="24"/>
          <w:szCs w:val="24"/>
        </w:rPr>
        <w:t xml:space="preserve"> years, forget how overwhelming it is for someone </w:t>
      </w:r>
      <w:r w:rsidR="000C3F02" w:rsidRPr="007201F4">
        <w:rPr>
          <w:rFonts w:ascii="Verdana" w:eastAsia="Calibri" w:hAnsi="Verdana" w:cs="Calibri"/>
          <w:b/>
          <w:bCs/>
          <w:color w:val="0070C0"/>
          <w:sz w:val="24"/>
          <w:szCs w:val="24"/>
        </w:rPr>
        <w:t xml:space="preserve">just </w:t>
      </w:r>
      <w:r w:rsidRPr="007201F4">
        <w:rPr>
          <w:rFonts w:ascii="Verdana" w:eastAsia="Calibri" w:hAnsi="Verdana" w:cs="Calibri"/>
          <w:b/>
          <w:bCs/>
          <w:color w:val="0070C0"/>
          <w:sz w:val="24"/>
          <w:szCs w:val="24"/>
        </w:rPr>
        <w:t>starting</w:t>
      </w:r>
      <w:r w:rsidR="00CB32B2" w:rsidRPr="007201F4">
        <w:rPr>
          <w:rFonts w:ascii="Verdana" w:eastAsia="Calibri" w:hAnsi="Verdana" w:cs="Calibri"/>
          <w:b/>
          <w:bCs/>
          <w:color w:val="0070C0"/>
          <w:sz w:val="24"/>
          <w:szCs w:val="24"/>
        </w:rPr>
        <w:t>.</w:t>
      </w:r>
      <w:r w:rsidRPr="007201F4">
        <w:rPr>
          <w:rFonts w:ascii="Verdana" w:eastAsia="Calibri" w:hAnsi="Verdana" w:cs="Calibri"/>
          <w:b/>
          <w:bCs/>
          <w:color w:val="0070C0"/>
          <w:sz w:val="24"/>
          <w:szCs w:val="24"/>
        </w:rPr>
        <w:t xml:space="preserve"> Even a new </w:t>
      </w:r>
      <w:r w:rsidR="002143A9" w:rsidRPr="007201F4">
        <w:rPr>
          <w:rFonts w:ascii="Verdana" w:eastAsia="Calibri" w:hAnsi="Verdana" w:cs="Calibri"/>
          <w:b/>
          <w:bCs/>
          <w:color w:val="0070C0"/>
          <w:sz w:val="24"/>
          <w:szCs w:val="24"/>
        </w:rPr>
        <w:t>employee who</w:t>
      </w:r>
      <w:r w:rsidRPr="007201F4">
        <w:rPr>
          <w:rFonts w:ascii="Verdana" w:eastAsia="Calibri" w:hAnsi="Verdana" w:cs="Calibri"/>
          <w:b/>
          <w:bCs/>
          <w:color w:val="0070C0"/>
          <w:sz w:val="24"/>
          <w:szCs w:val="24"/>
        </w:rPr>
        <w:t xml:space="preserve"> has ‘worked in numerous c-stores in your town need</w:t>
      </w:r>
      <w:r w:rsidR="00EE54CF" w:rsidRPr="007201F4">
        <w:rPr>
          <w:rFonts w:ascii="Verdana" w:eastAsia="Calibri" w:hAnsi="Verdana" w:cs="Calibri"/>
          <w:b/>
          <w:bCs/>
          <w:color w:val="0070C0"/>
          <w:sz w:val="24"/>
          <w:szCs w:val="24"/>
        </w:rPr>
        <w:t>s</w:t>
      </w:r>
      <w:r w:rsidRPr="007201F4">
        <w:rPr>
          <w:rFonts w:ascii="Verdana" w:eastAsia="Calibri" w:hAnsi="Verdana" w:cs="Calibri"/>
          <w:b/>
          <w:bCs/>
          <w:color w:val="0070C0"/>
          <w:sz w:val="24"/>
          <w:szCs w:val="24"/>
        </w:rPr>
        <w:t xml:space="preserve"> to be trained </w:t>
      </w:r>
      <w:r w:rsidR="000C3F02" w:rsidRPr="007201F4">
        <w:rPr>
          <w:rFonts w:ascii="Verdana" w:eastAsia="Calibri" w:hAnsi="Verdana" w:cs="Calibri"/>
          <w:b/>
          <w:bCs/>
          <w:color w:val="0070C0"/>
          <w:sz w:val="24"/>
          <w:szCs w:val="24"/>
        </w:rPr>
        <w:t>in</w:t>
      </w:r>
      <w:r w:rsidRPr="007201F4">
        <w:rPr>
          <w:rFonts w:ascii="Verdana" w:eastAsia="Calibri" w:hAnsi="Verdana" w:cs="Calibri"/>
          <w:b/>
          <w:bCs/>
          <w:color w:val="0070C0"/>
          <w:sz w:val="24"/>
          <w:szCs w:val="24"/>
        </w:rPr>
        <w:t xml:space="preserve"> YOUR requirements and idiosyncrasies. </w:t>
      </w:r>
    </w:p>
    <w:p w14:paraId="735D7976" w14:textId="77777777" w:rsidR="00364AFB" w:rsidRPr="007201F4" w:rsidRDefault="00364AFB" w:rsidP="00553A99">
      <w:pPr>
        <w:spacing w:after="0" w:line="240" w:lineRule="auto"/>
        <w:jc w:val="both"/>
        <w:rPr>
          <w:rFonts w:ascii="Verdana" w:eastAsia="Calibri" w:hAnsi="Verdana" w:cs="Calibri"/>
          <w:b/>
          <w:bCs/>
          <w:color w:val="0070C0"/>
          <w:sz w:val="24"/>
          <w:szCs w:val="24"/>
        </w:rPr>
      </w:pPr>
    </w:p>
    <w:p w14:paraId="06E188AB" w14:textId="69E0177B" w:rsidR="00364AFB" w:rsidRPr="007201F4" w:rsidRDefault="00364AFB" w:rsidP="00BE13A8">
      <w:pPr>
        <w:spacing w:line="240" w:lineRule="auto"/>
        <w:jc w:val="both"/>
        <w:rPr>
          <w:rFonts w:ascii="Verdana" w:hAnsi="Verdana"/>
          <w:b/>
          <w:bCs/>
          <w:color w:val="0070C0"/>
          <w:sz w:val="24"/>
        </w:rPr>
      </w:pPr>
      <w:r w:rsidRPr="007201F4">
        <w:rPr>
          <w:rFonts w:ascii="Verdana" w:hAnsi="Verdana"/>
          <w:b/>
          <w:bCs/>
          <w:color w:val="0070C0"/>
          <w:sz w:val="24"/>
        </w:rPr>
        <w:t xml:space="preserve">As many </w:t>
      </w:r>
      <w:r w:rsidR="00870DB3" w:rsidRPr="007201F4">
        <w:rPr>
          <w:rFonts w:ascii="Verdana" w:hAnsi="Verdana"/>
          <w:b/>
          <w:bCs/>
          <w:color w:val="0070C0"/>
          <w:sz w:val="24"/>
        </w:rPr>
        <w:t xml:space="preserve">of you </w:t>
      </w:r>
      <w:r w:rsidRPr="007201F4">
        <w:rPr>
          <w:rFonts w:ascii="Verdana" w:hAnsi="Verdana"/>
          <w:b/>
          <w:bCs/>
          <w:color w:val="0070C0"/>
          <w:sz w:val="24"/>
        </w:rPr>
        <w:t>may be aware, the ‘Penny’ will no longer be minted, and certain regions are already reporting shortages. It is important to consider how your business will address cash transactions when pennies are unavailable. Will you choose to round up or down,</w:t>
      </w:r>
      <w:r w:rsidR="00AC19E3" w:rsidRPr="007201F4">
        <w:rPr>
          <w:rFonts w:ascii="Verdana" w:hAnsi="Verdana"/>
          <w:b/>
          <w:bCs/>
          <w:color w:val="0070C0"/>
          <w:sz w:val="24"/>
        </w:rPr>
        <w:t xml:space="preserve"> </w:t>
      </w:r>
      <w:r w:rsidR="00775DBA" w:rsidRPr="007201F4">
        <w:rPr>
          <w:rFonts w:ascii="Verdana" w:hAnsi="Verdana"/>
          <w:b/>
          <w:bCs/>
          <w:color w:val="0070C0"/>
          <w:sz w:val="24"/>
        </w:rPr>
        <w:t xml:space="preserve">or </w:t>
      </w:r>
      <w:r w:rsidRPr="007201F4">
        <w:rPr>
          <w:rFonts w:ascii="Verdana" w:hAnsi="Verdana"/>
          <w:b/>
          <w:bCs/>
          <w:color w:val="0070C0"/>
          <w:sz w:val="24"/>
        </w:rPr>
        <w:t>are your cashiers still expected to balance every transaction precisely?</w:t>
      </w:r>
    </w:p>
    <w:p w14:paraId="562D82D4" w14:textId="1672FC5B" w:rsidR="009603AF" w:rsidRPr="005C18BA" w:rsidRDefault="00364AFB" w:rsidP="00BE13A8">
      <w:pPr>
        <w:spacing w:line="240" w:lineRule="auto"/>
        <w:jc w:val="both"/>
        <w:rPr>
          <w:rFonts w:ascii="Verdana" w:hAnsi="Verdana"/>
          <w:b/>
          <w:bCs/>
          <w:color w:val="0070C0"/>
          <w:sz w:val="24"/>
        </w:rPr>
      </w:pPr>
      <w:r w:rsidRPr="007201F4">
        <w:rPr>
          <w:rFonts w:ascii="Verdana" w:hAnsi="Verdana"/>
          <w:b/>
          <w:bCs/>
          <w:color w:val="0070C0"/>
          <w:sz w:val="24"/>
        </w:rPr>
        <w:t xml:space="preserve">Some years ago, I experienced a situation that highlights the significance of customer service in such scenarios. During a visit to the movies, I purchased popcorn and a drink totaling $10.02. As I did not have coins, I offered either a $10 or a $20 bill, and the cashier selected the $20, providing $9.98 in change. This required her to obtain a roll of coins to complete the transaction. This example suggests strict adherence to balancing "to the penny." </w:t>
      </w:r>
      <w:r w:rsidR="009603AF" w:rsidRPr="007201F4">
        <w:rPr>
          <w:rFonts w:ascii="Verdana" w:hAnsi="Verdana"/>
          <w:b/>
          <w:bCs/>
          <w:color w:val="0070C0"/>
          <w:sz w:val="24"/>
        </w:rPr>
        <w:t xml:space="preserve">If you still have a ‘Penny Cup’ on the counter, now it would be a good time to get rid </w:t>
      </w:r>
      <w:r w:rsidR="009603AF" w:rsidRPr="005C18BA">
        <w:rPr>
          <w:rFonts w:ascii="Verdana" w:hAnsi="Verdana"/>
          <w:b/>
          <w:bCs/>
          <w:color w:val="0070C0"/>
          <w:sz w:val="24"/>
        </w:rPr>
        <w:t>of it. I suggest you post a small sign in its place:</w:t>
      </w:r>
    </w:p>
    <w:p w14:paraId="15641588" w14:textId="327A49DC" w:rsidR="001705D4" w:rsidRPr="007201F4" w:rsidRDefault="001705D4" w:rsidP="001705D4">
      <w:pPr>
        <w:pStyle w:val="NoSpacing"/>
        <w:jc w:val="center"/>
        <w:rPr>
          <w:rFonts w:ascii="Verdana" w:hAnsi="Verdana"/>
          <w:b/>
          <w:bCs/>
          <w:color w:val="000000" w:themeColor="text1"/>
          <w:sz w:val="24"/>
          <w:szCs w:val="24"/>
        </w:rPr>
      </w:pPr>
      <w:r w:rsidRPr="007201F4">
        <w:rPr>
          <w:rFonts w:ascii="Verdana" w:hAnsi="Verdana"/>
          <w:b/>
          <w:bCs/>
          <w:color w:val="000000" w:themeColor="text1"/>
          <w:sz w:val="24"/>
          <w:szCs w:val="24"/>
        </w:rPr>
        <w:t>If you have a penny or two, let us know</w:t>
      </w:r>
      <w:r w:rsidR="0052019A" w:rsidRPr="007201F4">
        <w:rPr>
          <w:rFonts w:ascii="Verdana" w:hAnsi="Verdana"/>
          <w:b/>
          <w:bCs/>
          <w:color w:val="000000" w:themeColor="text1"/>
          <w:sz w:val="24"/>
          <w:szCs w:val="24"/>
        </w:rPr>
        <w:t>.</w:t>
      </w:r>
    </w:p>
    <w:p w14:paraId="59DFA2FD" w14:textId="7A6749F2" w:rsidR="009603AF" w:rsidRPr="007201F4" w:rsidRDefault="009603AF" w:rsidP="009603AF">
      <w:pPr>
        <w:pStyle w:val="NoSpacing"/>
        <w:jc w:val="center"/>
        <w:rPr>
          <w:rFonts w:ascii="Verdana" w:hAnsi="Verdana"/>
          <w:b/>
          <w:bCs/>
          <w:color w:val="000000" w:themeColor="text1"/>
          <w:sz w:val="24"/>
          <w:szCs w:val="24"/>
        </w:rPr>
      </w:pPr>
      <w:r w:rsidRPr="007201F4">
        <w:rPr>
          <w:rFonts w:ascii="Verdana" w:hAnsi="Verdana"/>
          <w:b/>
          <w:bCs/>
          <w:color w:val="000000" w:themeColor="text1"/>
          <w:sz w:val="24"/>
          <w:szCs w:val="24"/>
        </w:rPr>
        <w:t>We round down 1</w:t>
      </w:r>
      <w:r w:rsidR="00E55E23" w:rsidRPr="007201F4">
        <w:rPr>
          <w:rFonts w:ascii="Verdana" w:hAnsi="Verdana"/>
          <w:b/>
          <w:bCs/>
          <w:color w:val="000000" w:themeColor="text1"/>
          <w:sz w:val="24"/>
          <w:szCs w:val="24"/>
        </w:rPr>
        <w:t xml:space="preserve"> </w:t>
      </w:r>
      <w:r w:rsidRPr="007201F4">
        <w:rPr>
          <w:rFonts w:ascii="Verdana" w:hAnsi="Verdana"/>
          <w:b/>
          <w:bCs/>
          <w:color w:val="000000" w:themeColor="text1"/>
          <w:sz w:val="24"/>
          <w:szCs w:val="24"/>
        </w:rPr>
        <w:t>&amp;</w:t>
      </w:r>
      <w:r w:rsidR="00E55E23" w:rsidRPr="007201F4">
        <w:rPr>
          <w:rFonts w:ascii="Verdana" w:hAnsi="Verdana"/>
          <w:b/>
          <w:bCs/>
          <w:color w:val="000000" w:themeColor="text1"/>
          <w:sz w:val="24"/>
          <w:szCs w:val="24"/>
        </w:rPr>
        <w:t xml:space="preserve"> </w:t>
      </w:r>
      <w:r w:rsidRPr="007201F4">
        <w:rPr>
          <w:rFonts w:ascii="Verdana" w:hAnsi="Verdana"/>
          <w:b/>
          <w:bCs/>
          <w:color w:val="000000" w:themeColor="text1"/>
          <w:sz w:val="24"/>
          <w:szCs w:val="24"/>
        </w:rPr>
        <w:t>2</w:t>
      </w:r>
      <w:bookmarkStart w:id="0" w:name="_Hlk212024803"/>
      <w:r w:rsidRPr="007201F4">
        <w:rPr>
          <w:rFonts w:ascii="Verdana" w:hAnsi="Verdana"/>
          <w:b/>
          <w:bCs/>
          <w:color w:val="000000" w:themeColor="text1"/>
          <w:sz w:val="24"/>
          <w:szCs w:val="24"/>
        </w:rPr>
        <w:t>¢</w:t>
      </w:r>
      <w:bookmarkEnd w:id="0"/>
      <w:r w:rsidRPr="007201F4">
        <w:rPr>
          <w:rFonts w:ascii="Verdana" w:hAnsi="Verdana"/>
          <w:b/>
          <w:bCs/>
          <w:color w:val="000000" w:themeColor="text1"/>
          <w:sz w:val="24"/>
          <w:szCs w:val="24"/>
        </w:rPr>
        <w:t>/6</w:t>
      </w:r>
      <w:r w:rsidR="00E55E23" w:rsidRPr="007201F4">
        <w:rPr>
          <w:rFonts w:ascii="Verdana" w:hAnsi="Verdana"/>
          <w:b/>
          <w:bCs/>
          <w:color w:val="000000" w:themeColor="text1"/>
          <w:sz w:val="24"/>
          <w:szCs w:val="24"/>
        </w:rPr>
        <w:t xml:space="preserve"> </w:t>
      </w:r>
      <w:r w:rsidRPr="007201F4">
        <w:rPr>
          <w:rFonts w:ascii="Verdana" w:hAnsi="Verdana"/>
          <w:b/>
          <w:bCs/>
          <w:color w:val="000000" w:themeColor="text1"/>
          <w:sz w:val="24"/>
          <w:szCs w:val="24"/>
        </w:rPr>
        <w:t>&amp;</w:t>
      </w:r>
      <w:r w:rsidR="00E55E23" w:rsidRPr="007201F4">
        <w:rPr>
          <w:rFonts w:ascii="Verdana" w:hAnsi="Verdana"/>
          <w:b/>
          <w:bCs/>
          <w:color w:val="000000" w:themeColor="text1"/>
          <w:sz w:val="24"/>
          <w:szCs w:val="24"/>
        </w:rPr>
        <w:t xml:space="preserve"> </w:t>
      </w:r>
      <w:r w:rsidRPr="007201F4">
        <w:rPr>
          <w:rFonts w:ascii="Verdana" w:hAnsi="Verdana"/>
          <w:b/>
          <w:bCs/>
          <w:color w:val="000000" w:themeColor="text1"/>
          <w:sz w:val="24"/>
          <w:szCs w:val="24"/>
        </w:rPr>
        <w:t>7¢</w:t>
      </w:r>
    </w:p>
    <w:p w14:paraId="18AEF793" w14:textId="104B4061" w:rsidR="009603AF" w:rsidRPr="007201F4" w:rsidRDefault="009603AF" w:rsidP="009603AF">
      <w:pPr>
        <w:pStyle w:val="NoSpacing"/>
        <w:jc w:val="center"/>
        <w:rPr>
          <w:rFonts w:ascii="Verdana" w:hAnsi="Verdana"/>
          <w:b/>
          <w:bCs/>
          <w:color w:val="000000" w:themeColor="text1"/>
          <w:sz w:val="24"/>
          <w:szCs w:val="24"/>
        </w:rPr>
      </w:pPr>
      <w:r w:rsidRPr="007201F4">
        <w:rPr>
          <w:rFonts w:ascii="Verdana" w:hAnsi="Verdana"/>
          <w:b/>
          <w:bCs/>
          <w:color w:val="000000" w:themeColor="text1"/>
          <w:sz w:val="24"/>
          <w:szCs w:val="24"/>
        </w:rPr>
        <w:lastRenderedPageBreak/>
        <w:t>We round up 3</w:t>
      </w:r>
      <w:r w:rsidR="00E55E23" w:rsidRPr="007201F4">
        <w:rPr>
          <w:rFonts w:ascii="Verdana" w:hAnsi="Verdana"/>
          <w:b/>
          <w:bCs/>
          <w:color w:val="000000" w:themeColor="text1"/>
          <w:sz w:val="24"/>
          <w:szCs w:val="24"/>
        </w:rPr>
        <w:t xml:space="preserve"> </w:t>
      </w:r>
      <w:r w:rsidRPr="007201F4">
        <w:rPr>
          <w:rFonts w:ascii="Verdana" w:hAnsi="Verdana"/>
          <w:b/>
          <w:bCs/>
          <w:color w:val="000000" w:themeColor="text1"/>
          <w:sz w:val="24"/>
          <w:szCs w:val="24"/>
        </w:rPr>
        <w:t>&amp;</w:t>
      </w:r>
      <w:r w:rsidR="00E55E23" w:rsidRPr="007201F4">
        <w:rPr>
          <w:rFonts w:ascii="Verdana" w:hAnsi="Verdana"/>
          <w:b/>
          <w:bCs/>
          <w:color w:val="000000" w:themeColor="text1"/>
          <w:sz w:val="24"/>
          <w:szCs w:val="24"/>
        </w:rPr>
        <w:t xml:space="preserve"> </w:t>
      </w:r>
      <w:r w:rsidRPr="007201F4">
        <w:rPr>
          <w:rFonts w:ascii="Verdana" w:hAnsi="Verdana"/>
          <w:b/>
          <w:bCs/>
          <w:color w:val="000000" w:themeColor="text1"/>
          <w:sz w:val="24"/>
          <w:szCs w:val="24"/>
        </w:rPr>
        <w:t>4¢/8</w:t>
      </w:r>
      <w:r w:rsidR="00E55E23" w:rsidRPr="007201F4">
        <w:rPr>
          <w:rFonts w:ascii="Verdana" w:hAnsi="Verdana"/>
          <w:b/>
          <w:bCs/>
          <w:color w:val="000000" w:themeColor="text1"/>
          <w:sz w:val="24"/>
          <w:szCs w:val="24"/>
        </w:rPr>
        <w:t xml:space="preserve"> </w:t>
      </w:r>
      <w:r w:rsidRPr="007201F4">
        <w:rPr>
          <w:rFonts w:ascii="Verdana" w:hAnsi="Verdana"/>
          <w:b/>
          <w:bCs/>
          <w:color w:val="000000" w:themeColor="text1"/>
          <w:sz w:val="24"/>
          <w:szCs w:val="24"/>
        </w:rPr>
        <w:t>&amp;</w:t>
      </w:r>
      <w:r w:rsidR="00E55E23" w:rsidRPr="007201F4">
        <w:rPr>
          <w:rFonts w:ascii="Verdana" w:hAnsi="Verdana"/>
          <w:b/>
          <w:bCs/>
          <w:color w:val="000000" w:themeColor="text1"/>
          <w:sz w:val="24"/>
          <w:szCs w:val="24"/>
        </w:rPr>
        <w:t xml:space="preserve"> </w:t>
      </w:r>
      <w:r w:rsidRPr="007201F4">
        <w:rPr>
          <w:rFonts w:ascii="Verdana" w:hAnsi="Verdana"/>
          <w:b/>
          <w:bCs/>
          <w:color w:val="000000" w:themeColor="text1"/>
          <w:sz w:val="24"/>
          <w:szCs w:val="24"/>
        </w:rPr>
        <w:t>9¢</w:t>
      </w:r>
    </w:p>
    <w:p w14:paraId="54E480FB" w14:textId="77777777" w:rsidR="005E32C4" w:rsidRPr="005E32C4" w:rsidRDefault="005E32C4" w:rsidP="009603AF">
      <w:pPr>
        <w:pStyle w:val="NoSpacing"/>
        <w:jc w:val="center"/>
        <w:rPr>
          <w:sz w:val="24"/>
          <w:szCs w:val="24"/>
        </w:rPr>
      </w:pPr>
    </w:p>
    <w:p w14:paraId="3CC7EC80" w14:textId="2E27092F" w:rsidR="009603AF" w:rsidRPr="007201F4" w:rsidRDefault="005E32C4" w:rsidP="00BE13A8">
      <w:pPr>
        <w:jc w:val="both"/>
        <w:rPr>
          <w:rFonts w:ascii="Verdana" w:hAnsi="Verdana"/>
          <w:b/>
          <w:bCs/>
          <w:color w:val="0070C0"/>
          <w:sz w:val="24"/>
        </w:rPr>
      </w:pPr>
      <w:r w:rsidRPr="007201F4">
        <w:rPr>
          <w:rFonts w:ascii="Verdana" w:hAnsi="Verdana"/>
          <w:b/>
          <w:bCs/>
          <w:color w:val="0070C0"/>
          <w:sz w:val="24"/>
        </w:rPr>
        <w:t>I believe that when the impact of the penny shortage becomes widespread, most customers will be comfortable with ‘rounding up’ and ‘rounding down’.</w:t>
      </w:r>
    </w:p>
    <w:p w14:paraId="1137FE1C" w14:textId="282C20DE" w:rsidR="00BE13A8" w:rsidRPr="007201F4" w:rsidRDefault="00BE13A8" w:rsidP="00BE13A8">
      <w:pPr>
        <w:jc w:val="both"/>
        <w:rPr>
          <w:rFonts w:ascii="Verdana" w:hAnsi="Verdana"/>
          <w:b/>
          <w:bCs/>
          <w:color w:val="0070C0"/>
          <w:sz w:val="24"/>
        </w:rPr>
      </w:pPr>
      <w:r w:rsidRPr="007201F4">
        <w:rPr>
          <w:rFonts w:ascii="Verdana" w:hAnsi="Verdana"/>
          <w:b/>
          <w:bCs/>
          <w:color w:val="0070C0"/>
          <w:sz w:val="24"/>
        </w:rPr>
        <w:t>I read an interesting article on Convenience Store Decisions</w:t>
      </w:r>
      <w:r w:rsidR="000C3F02" w:rsidRPr="007201F4">
        <w:rPr>
          <w:rFonts w:ascii="Verdana" w:hAnsi="Verdana"/>
          <w:b/>
          <w:bCs/>
          <w:color w:val="0070C0"/>
          <w:sz w:val="24"/>
        </w:rPr>
        <w:t>, and</w:t>
      </w:r>
      <w:r w:rsidRPr="007201F4">
        <w:rPr>
          <w:rFonts w:ascii="Verdana" w:hAnsi="Verdana"/>
          <w:b/>
          <w:bCs/>
          <w:color w:val="0070C0"/>
          <w:sz w:val="24"/>
        </w:rPr>
        <w:t xml:space="preserve"> I thought I would share </w:t>
      </w:r>
      <w:r w:rsidR="00540478" w:rsidRPr="007201F4">
        <w:rPr>
          <w:rFonts w:ascii="Verdana" w:hAnsi="Verdana"/>
          <w:b/>
          <w:bCs/>
          <w:color w:val="0070C0"/>
          <w:sz w:val="24"/>
        </w:rPr>
        <w:t xml:space="preserve">it </w:t>
      </w:r>
      <w:r w:rsidRPr="007201F4">
        <w:rPr>
          <w:rFonts w:ascii="Verdana" w:hAnsi="Verdana"/>
          <w:b/>
          <w:bCs/>
          <w:color w:val="0070C0"/>
          <w:sz w:val="24"/>
        </w:rPr>
        <w:t>with you.</w:t>
      </w:r>
    </w:p>
    <w:p w14:paraId="2E847F01" w14:textId="52C3AACE" w:rsidR="00BE13A8" w:rsidRPr="007201F4" w:rsidRDefault="00BE13A8" w:rsidP="00BE13A8">
      <w:pPr>
        <w:jc w:val="both"/>
        <w:rPr>
          <w:rFonts w:ascii="Verdana" w:hAnsi="Verdana"/>
          <w:b/>
          <w:bCs/>
          <w:i/>
          <w:iCs/>
          <w:color w:val="0070C0"/>
          <w:sz w:val="24"/>
        </w:rPr>
      </w:pPr>
      <w:r w:rsidRPr="007201F4">
        <w:rPr>
          <w:rFonts w:ascii="Verdana" w:hAnsi="Verdana"/>
          <w:b/>
          <w:bCs/>
          <w:i/>
          <w:iCs/>
          <w:color w:val="0070C0"/>
          <w:sz w:val="24"/>
        </w:rPr>
        <w:t>So, what can you do to protect your stores? Given the rapid</w:t>
      </w:r>
      <w:r w:rsidR="007C4E8E" w:rsidRPr="007201F4">
        <w:rPr>
          <w:rFonts w:ascii="Verdana" w:hAnsi="Verdana"/>
          <w:b/>
          <w:bCs/>
          <w:i/>
          <w:iCs/>
          <w:color w:val="0070C0"/>
          <w:sz w:val="24"/>
        </w:rPr>
        <w:t>, aggressive growth in theft, convenience stores must adopt proactive, multi-layered strategies to protect their margins, staff, and reputations</w:t>
      </w:r>
      <w:r w:rsidRPr="007201F4">
        <w:rPr>
          <w:rFonts w:ascii="Verdana" w:hAnsi="Verdana"/>
          <w:b/>
          <w:bCs/>
          <w:i/>
          <w:iCs/>
          <w:color w:val="0070C0"/>
          <w:sz w:val="24"/>
        </w:rPr>
        <w:t>. Here are a couple of ways convenience stores can reduce incidents of theft.</w:t>
      </w:r>
    </w:p>
    <w:p w14:paraId="2C091F02" w14:textId="77777777" w:rsidR="00BE13A8" w:rsidRPr="007201F4" w:rsidRDefault="00BE13A8" w:rsidP="00BE13A8">
      <w:pPr>
        <w:jc w:val="both"/>
        <w:rPr>
          <w:rFonts w:ascii="Verdana" w:hAnsi="Verdana"/>
          <w:b/>
          <w:bCs/>
          <w:i/>
          <w:iCs/>
          <w:color w:val="0070C0"/>
          <w:sz w:val="24"/>
        </w:rPr>
      </w:pPr>
      <w:r w:rsidRPr="007201F4">
        <w:rPr>
          <w:rFonts w:ascii="Verdana" w:hAnsi="Verdana"/>
          <w:b/>
          <w:bCs/>
          <w:i/>
          <w:iCs/>
          <w:color w:val="0070C0"/>
          <w:sz w:val="24"/>
        </w:rPr>
        <w:t>1. Tighten internal controls and employee oversight.</w:t>
      </w:r>
    </w:p>
    <w:p w14:paraId="74F75ACD" w14:textId="26032C31" w:rsidR="00BE13A8" w:rsidRPr="007201F4" w:rsidRDefault="00BE13A8" w:rsidP="00BE13A8">
      <w:pPr>
        <w:numPr>
          <w:ilvl w:val="0"/>
          <w:numId w:val="21"/>
        </w:numPr>
        <w:tabs>
          <w:tab w:val="num" w:pos="720"/>
        </w:tabs>
        <w:spacing w:line="240" w:lineRule="auto"/>
        <w:jc w:val="both"/>
        <w:rPr>
          <w:rFonts w:ascii="Verdana" w:hAnsi="Verdana"/>
          <w:b/>
          <w:bCs/>
          <w:i/>
          <w:iCs/>
          <w:color w:val="0070C0"/>
          <w:sz w:val="24"/>
        </w:rPr>
      </w:pPr>
      <w:r w:rsidRPr="007201F4">
        <w:rPr>
          <w:rFonts w:ascii="Verdana" w:hAnsi="Verdana"/>
          <w:b/>
          <w:bCs/>
          <w:i/>
          <w:iCs/>
          <w:color w:val="0070C0"/>
          <w:sz w:val="24"/>
        </w:rPr>
        <w:t xml:space="preserve">Conduct more frequent and unpredictable inventory audits. Use spot checks rather than </w:t>
      </w:r>
      <w:r w:rsidR="00957D14" w:rsidRPr="007201F4">
        <w:rPr>
          <w:rFonts w:ascii="Verdana" w:hAnsi="Verdana"/>
          <w:b/>
          <w:bCs/>
          <w:i/>
          <w:iCs/>
          <w:color w:val="0070C0"/>
          <w:sz w:val="24"/>
        </w:rPr>
        <w:t>always-scheduled</w:t>
      </w:r>
      <w:r w:rsidRPr="007201F4">
        <w:rPr>
          <w:rFonts w:ascii="Verdana" w:hAnsi="Verdana"/>
          <w:b/>
          <w:bCs/>
          <w:i/>
          <w:iCs/>
          <w:color w:val="0070C0"/>
          <w:sz w:val="24"/>
        </w:rPr>
        <w:t xml:space="preserve"> ones, so illicit internal theft is harder to conceal.</w:t>
      </w:r>
    </w:p>
    <w:p w14:paraId="50636AD3" w14:textId="5319DB3A" w:rsidR="00BE13A8" w:rsidRPr="007201F4" w:rsidRDefault="00BE13A8" w:rsidP="00BE13A8">
      <w:pPr>
        <w:numPr>
          <w:ilvl w:val="0"/>
          <w:numId w:val="21"/>
        </w:numPr>
        <w:tabs>
          <w:tab w:val="num" w:pos="720"/>
        </w:tabs>
        <w:spacing w:line="240" w:lineRule="auto"/>
        <w:jc w:val="both"/>
        <w:rPr>
          <w:rFonts w:ascii="Verdana" w:hAnsi="Verdana"/>
          <w:b/>
          <w:bCs/>
          <w:i/>
          <w:iCs/>
          <w:color w:val="0070C0"/>
          <w:sz w:val="24"/>
        </w:rPr>
      </w:pPr>
      <w:r w:rsidRPr="007201F4">
        <w:rPr>
          <w:rFonts w:ascii="Verdana" w:hAnsi="Verdana"/>
          <w:b/>
          <w:bCs/>
          <w:i/>
          <w:iCs/>
          <w:color w:val="0070C0"/>
          <w:sz w:val="24"/>
        </w:rPr>
        <w:t>Institute clear, written policies about employee theft: what is prohibited</w:t>
      </w:r>
      <w:r w:rsidR="00B619C4" w:rsidRPr="007201F4">
        <w:rPr>
          <w:rFonts w:ascii="Verdana" w:hAnsi="Verdana"/>
          <w:b/>
          <w:bCs/>
          <w:i/>
          <w:iCs/>
          <w:color w:val="0070C0"/>
          <w:sz w:val="24"/>
        </w:rPr>
        <w:t>,</w:t>
      </w:r>
      <w:r w:rsidRPr="007201F4">
        <w:rPr>
          <w:rFonts w:ascii="Verdana" w:hAnsi="Verdana"/>
          <w:b/>
          <w:bCs/>
          <w:i/>
          <w:iCs/>
          <w:color w:val="0070C0"/>
          <w:sz w:val="24"/>
        </w:rPr>
        <w:t xml:space="preserve"> what the penalties are</w:t>
      </w:r>
      <w:r w:rsidR="00B619C4" w:rsidRPr="007201F4">
        <w:rPr>
          <w:rFonts w:ascii="Verdana" w:hAnsi="Verdana"/>
          <w:b/>
          <w:bCs/>
          <w:i/>
          <w:iCs/>
          <w:color w:val="0070C0"/>
          <w:sz w:val="24"/>
        </w:rPr>
        <w:t>,</w:t>
      </w:r>
      <w:r w:rsidRPr="007201F4">
        <w:rPr>
          <w:rFonts w:ascii="Verdana" w:hAnsi="Verdana"/>
          <w:b/>
          <w:bCs/>
          <w:i/>
          <w:iCs/>
          <w:color w:val="0070C0"/>
          <w:sz w:val="24"/>
        </w:rPr>
        <w:t xml:space="preserve"> and the process for reporting suspect behavior. Employees should know that theft is</w:t>
      </w:r>
      <w:r w:rsidR="005E32C4" w:rsidRPr="007201F4">
        <w:rPr>
          <w:rFonts w:ascii="Verdana" w:hAnsi="Verdana"/>
          <w:b/>
          <w:bCs/>
          <w:i/>
          <w:iCs/>
          <w:color w:val="0070C0"/>
          <w:sz w:val="24"/>
        </w:rPr>
        <w:t xml:space="preserve"> cause for</w:t>
      </w:r>
      <w:r w:rsidR="00316070" w:rsidRPr="007201F4">
        <w:rPr>
          <w:rFonts w:ascii="Verdana" w:hAnsi="Verdana"/>
          <w:b/>
          <w:bCs/>
          <w:i/>
          <w:iCs/>
          <w:color w:val="0070C0"/>
          <w:sz w:val="24"/>
        </w:rPr>
        <w:t xml:space="preserve"> </w:t>
      </w:r>
      <w:r w:rsidR="003470BE" w:rsidRPr="007201F4">
        <w:rPr>
          <w:rFonts w:ascii="Verdana" w:hAnsi="Verdana"/>
          <w:b/>
          <w:bCs/>
          <w:i/>
          <w:iCs/>
          <w:color w:val="0070C0"/>
          <w:sz w:val="24"/>
        </w:rPr>
        <w:t xml:space="preserve">immediate </w:t>
      </w:r>
      <w:r w:rsidR="00316070" w:rsidRPr="007201F4">
        <w:rPr>
          <w:rFonts w:ascii="Verdana" w:hAnsi="Verdana"/>
          <w:b/>
          <w:bCs/>
          <w:i/>
          <w:iCs/>
          <w:color w:val="0070C0"/>
          <w:sz w:val="24"/>
        </w:rPr>
        <w:t>dismissal</w:t>
      </w:r>
      <w:r w:rsidRPr="007201F4">
        <w:rPr>
          <w:rFonts w:ascii="Verdana" w:hAnsi="Verdana"/>
          <w:b/>
          <w:bCs/>
          <w:i/>
          <w:iCs/>
          <w:color w:val="0070C0"/>
          <w:sz w:val="24"/>
        </w:rPr>
        <w:t xml:space="preserve"> and that </w:t>
      </w:r>
      <w:r w:rsidR="00735335" w:rsidRPr="007201F4">
        <w:rPr>
          <w:rFonts w:ascii="Verdana" w:hAnsi="Verdana"/>
          <w:b/>
          <w:bCs/>
          <w:i/>
          <w:iCs/>
          <w:color w:val="0070C0"/>
          <w:sz w:val="24"/>
        </w:rPr>
        <w:t>your</w:t>
      </w:r>
      <w:r w:rsidRPr="007201F4">
        <w:rPr>
          <w:rFonts w:ascii="Verdana" w:hAnsi="Verdana"/>
          <w:b/>
          <w:bCs/>
          <w:i/>
          <w:iCs/>
          <w:color w:val="0070C0"/>
          <w:sz w:val="24"/>
        </w:rPr>
        <w:t xml:space="preserve"> business takes it seriously. For example, can employees </w:t>
      </w:r>
      <w:r w:rsidR="00E501BE" w:rsidRPr="007201F4">
        <w:rPr>
          <w:rFonts w:ascii="Verdana" w:hAnsi="Verdana"/>
          <w:b/>
          <w:bCs/>
          <w:i/>
          <w:iCs/>
          <w:color w:val="0070C0"/>
          <w:sz w:val="24"/>
        </w:rPr>
        <w:t xml:space="preserve">‘take’ </w:t>
      </w:r>
      <w:r w:rsidRPr="007201F4">
        <w:rPr>
          <w:rFonts w:ascii="Verdana" w:hAnsi="Verdana"/>
          <w:b/>
          <w:bCs/>
          <w:i/>
          <w:iCs/>
          <w:color w:val="0070C0"/>
          <w:sz w:val="24"/>
        </w:rPr>
        <w:t>a cup of coffee or a fountain drink during their shifts?</w:t>
      </w:r>
      <w:r w:rsidR="00735335" w:rsidRPr="007201F4">
        <w:rPr>
          <w:rFonts w:ascii="Verdana" w:hAnsi="Verdana"/>
          <w:b/>
          <w:bCs/>
          <w:i/>
          <w:iCs/>
          <w:color w:val="0070C0"/>
          <w:sz w:val="24"/>
        </w:rPr>
        <w:t xml:space="preserve"> Are they allowed to ‘run a tab’ for the shift and pay for all their purchases at the end of their shift? </w:t>
      </w:r>
      <w:r w:rsidRPr="007201F4">
        <w:rPr>
          <w:rFonts w:ascii="Verdana" w:hAnsi="Verdana"/>
          <w:b/>
          <w:bCs/>
          <w:i/>
          <w:iCs/>
          <w:color w:val="0070C0"/>
          <w:sz w:val="24"/>
        </w:rPr>
        <w:t xml:space="preserve"> What is your policy on </w:t>
      </w:r>
      <w:r w:rsidR="00735335" w:rsidRPr="007201F4">
        <w:rPr>
          <w:rFonts w:ascii="Verdana" w:hAnsi="Verdana"/>
          <w:b/>
          <w:bCs/>
          <w:i/>
          <w:iCs/>
          <w:color w:val="0070C0"/>
          <w:sz w:val="24"/>
        </w:rPr>
        <w:t>food service</w:t>
      </w:r>
      <w:r w:rsidRPr="007201F4">
        <w:rPr>
          <w:rFonts w:ascii="Verdana" w:hAnsi="Verdana"/>
          <w:b/>
          <w:bCs/>
          <w:i/>
          <w:iCs/>
          <w:color w:val="0070C0"/>
          <w:sz w:val="24"/>
        </w:rPr>
        <w:t>? Let the team know what is and what is not acceptable.</w:t>
      </w:r>
    </w:p>
    <w:p w14:paraId="11060057" w14:textId="61B03DAE" w:rsidR="00BE13A8" w:rsidRPr="007201F4" w:rsidRDefault="00BE13A8" w:rsidP="00BE13A8">
      <w:pPr>
        <w:numPr>
          <w:ilvl w:val="0"/>
          <w:numId w:val="21"/>
        </w:numPr>
        <w:tabs>
          <w:tab w:val="num" w:pos="720"/>
        </w:tabs>
        <w:spacing w:line="240" w:lineRule="auto"/>
        <w:jc w:val="both"/>
        <w:rPr>
          <w:rFonts w:ascii="Verdana" w:hAnsi="Verdana"/>
          <w:b/>
          <w:bCs/>
          <w:i/>
          <w:iCs/>
          <w:color w:val="0070C0"/>
          <w:sz w:val="24"/>
        </w:rPr>
      </w:pPr>
      <w:r w:rsidRPr="007201F4">
        <w:rPr>
          <w:rFonts w:ascii="Verdana" w:hAnsi="Verdana"/>
          <w:b/>
          <w:bCs/>
          <w:i/>
          <w:iCs/>
          <w:color w:val="0070C0"/>
          <w:sz w:val="24"/>
        </w:rPr>
        <w:t>Use technology such as POS logs and video surveillance with audit trails to monitor employee behavior, merchandise returns, discounts, and so on. Ensure that cameras cover blind spots, storage areas,</w:t>
      </w:r>
      <w:r w:rsidR="00735335" w:rsidRPr="007201F4">
        <w:rPr>
          <w:rFonts w:ascii="Verdana" w:hAnsi="Verdana"/>
          <w:b/>
          <w:bCs/>
          <w:i/>
          <w:iCs/>
          <w:color w:val="0070C0"/>
          <w:sz w:val="24"/>
        </w:rPr>
        <w:t xml:space="preserve"> walk-in coolers,</w:t>
      </w:r>
      <w:r w:rsidRPr="007201F4">
        <w:rPr>
          <w:rFonts w:ascii="Verdana" w:hAnsi="Verdana"/>
          <w:b/>
          <w:bCs/>
          <w:i/>
          <w:iCs/>
          <w:color w:val="0070C0"/>
          <w:sz w:val="24"/>
        </w:rPr>
        <w:t xml:space="preserve"> and cash registers.</w:t>
      </w:r>
    </w:p>
    <w:p w14:paraId="2E47BB5C" w14:textId="72920CBF" w:rsidR="00BE13A8" w:rsidRPr="007201F4" w:rsidRDefault="00BE13A8" w:rsidP="00BE13A8">
      <w:pPr>
        <w:numPr>
          <w:ilvl w:val="0"/>
          <w:numId w:val="21"/>
        </w:numPr>
        <w:tabs>
          <w:tab w:val="num" w:pos="720"/>
        </w:tabs>
        <w:spacing w:line="240" w:lineRule="auto"/>
        <w:jc w:val="both"/>
        <w:rPr>
          <w:rFonts w:ascii="Verdana" w:hAnsi="Verdana"/>
          <w:b/>
          <w:bCs/>
          <w:i/>
          <w:iCs/>
          <w:color w:val="0070C0"/>
          <w:sz w:val="24"/>
        </w:rPr>
      </w:pPr>
      <w:r w:rsidRPr="007201F4">
        <w:rPr>
          <w:rFonts w:ascii="Verdana" w:hAnsi="Verdana"/>
          <w:b/>
          <w:bCs/>
          <w:i/>
          <w:iCs/>
          <w:color w:val="0070C0"/>
          <w:sz w:val="24"/>
        </w:rPr>
        <w:t>Foster a culture of integrity. Reward honest behavior, maintain open channels for whistleblowing or anonymous reporting; ensure managers are trained to recognize indicators of internal theft, including unusual refunds</w:t>
      </w:r>
      <w:r w:rsidR="00D15DA6" w:rsidRPr="007201F4">
        <w:rPr>
          <w:rFonts w:ascii="Verdana" w:hAnsi="Verdana"/>
          <w:b/>
          <w:bCs/>
          <w:i/>
          <w:iCs/>
          <w:color w:val="0070C0"/>
          <w:sz w:val="24"/>
        </w:rPr>
        <w:t>,</w:t>
      </w:r>
      <w:r w:rsidRPr="007201F4">
        <w:rPr>
          <w:rFonts w:ascii="Verdana" w:hAnsi="Verdana"/>
          <w:b/>
          <w:bCs/>
          <w:i/>
          <w:iCs/>
          <w:color w:val="0070C0"/>
          <w:sz w:val="24"/>
        </w:rPr>
        <w:t xml:space="preserve"> voids</w:t>
      </w:r>
      <w:r w:rsidR="00D15DA6" w:rsidRPr="007201F4">
        <w:rPr>
          <w:rFonts w:ascii="Verdana" w:hAnsi="Verdana"/>
          <w:b/>
          <w:bCs/>
          <w:i/>
          <w:iCs/>
          <w:color w:val="0070C0"/>
          <w:sz w:val="24"/>
        </w:rPr>
        <w:t>,</w:t>
      </w:r>
      <w:r w:rsidRPr="007201F4">
        <w:rPr>
          <w:rFonts w:ascii="Verdana" w:hAnsi="Verdana"/>
          <w:b/>
          <w:bCs/>
          <w:i/>
          <w:iCs/>
          <w:color w:val="0070C0"/>
          <w:sz w:val="24"/>
        </w:rPr>
        <w:t xml:space="preserve"> or on-hand stock not matching records.</w:t>
      </w:r>
    </w:p>
    <w:p w14:paraId="10EB8347" w14:textId="4483F709" w:rsidR="00BE13A8" w:rsidRPr="007201F4" w:rsidRDefault="00BE13A8" w:rsidP="00BE13A8">
      <w:pPr>
        <w:spacing w:line="240" w:lineRule="auto"/>
        <w:jc w:val="both"/>
        <w:rPr>
          <w:rFonts w:ascii="Verdana" w:hAnsi="Verdana"/>
          <w:b/>
          <w:bCs/>
          <w:i/>
          <w:iCs/>
          <w:color w:val="0070C0"/>
          <w:sz w:val="24"/>
        </w:rPr>
      </w:pPr>
      <w:r w:rsidRPr="007201F4">
        <w:rPr>
          <w:rFonts w:ascii="Verdana" w:hAnsi="Verdana"/>
          <w:b/>
          <w:bCs/>
          <w:i/>
          <w:iCs/>
          <w:color w:val="0070C0"/>
          <w:sz w:val="24"/>
        </w:rPr>
        <w:t>2. Invest in deterrents for external theft.</w:t>
      </w:r>
      <w:r w:rsidR="00FB1EF0" w:rsidRPr="007201F4">
        <w:rPr>
          <w:rFonts w:ascii="Verdana" w:hAnsi="Verdana"/>
          <w:b/>
          <w:bCs/>
          <w:i/>
          <w:iCs/>
          <w:color w:val="0070C0"/>
          <w:sz w:val="24"/>
        </w:rPr>
        <w:t xml:space="preserve"> External theft is theft by your customers. Internal theft is theft by your staff.</w:t>
      </w:r>
    </w:p>
    <w:p w14:paraId="3617FFE1" w14:textId="7F231AA0" w:rsidR="00BE13A8" w:rsidRPr="007201F4" w:rsidRDefault="00BE13A8" w:rsidP="00BE13A8">
      <w:pPr>
        <w:numPr>
          <w:ilvl w:val="0"/>
          <w:numId w:val="22"/>
        </w:numPr>
        <w:tabs>
          <w:tab w:val="num" w:pos="720"/>
        </w:tabs>
        <w:spacing w:line="240" w:lineRule="auto"/>
        <w:jc w:val="both"/>
        <w:rPr>
          <w:rFonts w:ascii="Verdana" w:hAnsi="Verdana"/>
          <w:b/>
          <w:bCs/>
          <w:i/>
          <w:iCs/>
          <w:color w:val="0070C0"/>
          <w:sz w:val="24"/>
        </w:rPr>
      </w:pPr>
      <w:r w:rsidRPr="007201F4">
        <w:rPr>
          <w:rFonts w:ascii="Verdana" w:hAnsi="Verdana"/>
          <w:b/>
          <w:bCs/>
          <w:i/>
          <w:iCs/>
          <w:color w:val="0070C0"/>
          <w:sz w:val="24"/>
        </w:rPr>
        <w:t>Use visible deterrents. Well-placed mirrors, visible cameras</w:t>
      </w:r>
      <w:r w:rsidR="00E55E23" w:rsidRPr="007201F4">
        <w:rPr>
          <w:rFonts w:ascii="Verdana" w:hAnsi="Verdana"/>
          <w:b/>
          <w:bCs/>
          <w:i/>
          <w:iCs/>
          <w:color w:val="0070C0"/>
          <w:sz w:val="24"/>
        </w:rPr>
        <w:t>,</w:t>
      </w:r>
      <w:r w:rsidRPr="007201F4">
        <w:rPr>
          <w:rFonts w:ascii="Verdana" w:hAnsi="Verdana"/>
          <w:b/>
          <w:bCs/>
          <w:i/>
          <w:iCs/>
          <w:color w:val="0070C0"/>
          <w:sz w:val="24"/>
        </w:rPr>
        <w:t xml:space="preserve"> and good lighting both inside and outside the store send a</w:t>
      </w:r>
      <w:r w:rsidR="00E55E23" w:rsidRPr="007201F4">
        <w:rPr>
          <w:rFonts w:ascii="Verdana" w:hAnsi="Verdana"/>
          <w:b/>
          <w:bCs/>
          <w:i/>
          <w:iCs/>
          <w:color w:val="0070C0"/>
          <w:sz w:val="24"/>
        </w:rPr>
        <w:t xml:space="preserve"> strong</w:t>
      </w:r>
      <w:r w:rsidRPr="007201F4">
        <w:rPr>
          <w:rFonts w:ascii="Verdana" w:hAnsi="Verdana"/>
          <w:b/>
          <w:bCs/>
          <w:i/>
          <w:iCs/>
          <w:color w:val="0070C0"/>
          <w:sz w:val="24"/>
        </w:rPr>
        <w:t xml:space="preserve"> </w:t>
      </w:r>
      <w:r w:rsidRPr="007201F4">
        <w:rPr>
          <w:rFonts w:ascii="Verdana" w:hAnsi="Verdana"/>
          <w:b/>
          <w:bCs/>
          <w:i/>
          <w:iCs/>
          <w:color w:val="0070C0"/>
          <w:sz w:val="24"/>
        </w:rPr>
        <w:lastRenderedPageBreak/>
        <w:t xml:space="preserve">message to everyone that anything they do will be seen. Signage saying surveillance is in use </w:t>
      </w:r>
      <w:r w:rsidR="004255D8" w:rsidRPr="007201F4">
        <w:rPr>
          <w:rFonts w:ascii="Verdana" w:hAnsi="Verdana"/>
          <w:b/>
          <w:bCs/>
          <w:i/>
          <w:iCs/>
          <w:color w:val="0070C0"/>
          <w:sz w:val="24"/>
        </w:rPr>
        <w:t>is</w:t>
      </w:r>
      <w:r w:rsidRPr="007201F4">
        <w:rPr>
          <w:rFonts w:ascii="Verdana" w:hAnsi="Verdana"/>
          <w:b/>
          <w:bCs/>
          <w:i/>
          <w:iCs/>
          <w:color w:val="0070C0"/>
          <w:sz w:val="24"/>
        </w:rPr>
        <w:t xml:space="preserve"> also effective</w:t>
      </w:r>
      <w:r w:rsidR="009F519C" w:rsidRPr="007201F4">
        <w:rPr>
          <w:rFonts w:ascii="Verdana" w:hAnsi="Verdana"/>
          <w:b/>
          <w:bCs/>
          <w:i/>
          <w:iCs/>
          <w:color w:val="0070C0"/>
          <w:sz w:val="24"/>
        </w:rPr>
        <w:t>,</w:t>
      </w:r>
      <w:r w:rsidRPr="007201F4">
        <w:rPr>
          <w:rFonts w:ascii="Verdana" w:hAnsi="Verdana"/>
          <w:b/>
          <w:bCs/>
          <w:i/>
          <w:iCs/>
          <w:color w:val="0070C0"/>
          <w:sz w:val="24"/>
        </w:rPr>
        <w:t xml:space="preserve"> as are posted signs that include your policy on prosecuting shoplifting offenses.</w:t>
      </w:r>
    </w:p>
    <w:p w14:paraId="51C02059" w14:textId="0BA57286" w:rsidR="00BE13A8" w:rsidRPr="007201F4" w:rsidRDefault="00BE13A8" w:rsidP="00BE13A8">
      <w:pPr>
        <w:numPr>
          <w:ilvl w:val="0"/>
          <w:numId w:val="22"/>
        </w:numPr>
        <w:tabs>
          <w:tab w:val="num" w:pos="720"/>
        </w:tabs>
        <w:spacing w:line="240" w:lineRule="auto"/>
        <w:jc w:val="both"/>
        <w:rPr>
          <w:rFonts w:ascii="Verdana" w:hAnsi="Verdana"/>
          <w:b/>
          <w:bCs/>
          <w:i/>
          <w:iCs/>
          <w:color w:val="0070C0"/>
          <w:sz w:val="24"/>
        </w:rPr>
      </w:pPr>
      <w:r w:rsidRPr="007201F4">
        <w:rPr>
          <w:rFonts w:ascii="Verdana" w:hAnsi="Verdana"/>
          <w:b/>
          <w:bCs/>
          <w:i/>
          <w:iCs/>
          <w:color w:val="0070C0"/>
          <w:sz w:val="24"/>
        </w:rPr>
        <w:t>Consider locking high-risk items behind glass</w:t>
      </w:r>
      <w:r w:rsidR="00A73108" w:rsidRPr="007201F4">
        <w:rPr>
          <w:rFonts w:ascii="Verdana" w:hAnsi="Verdana"/>
          <w:b/>
          <w:bCs/>
          <w:i/>
          <w:iCs/>
          <w:color w:val="0070C0"/>
          <w:sz w:val="24"/>
        </w:rPr>
        <w:t>,</w:t>
      </w:r>
      <w:r w:rsidRPr="007201F4">
        <w:rPr>
          <w:rFonts w:ascii="Verdana" w:hAnsi="Verdana"/>
          <w:b/>
          <w:bCs/>
          <w:i/>
          <w:iCs/>
          <w:color w:val="0070C0"/>
          <w:sz w:val="24"/>
        </w:rPr>
        <w:t xml:space="preserve"> locked displays</w:t>
      </w:r>
      <w:r w:rsidR="00A73108" w:rsidRPr="007201F4">
        <w:rPr>
          <w:rFonts w:ascii="Verdana" w:hAnsi="Verdana"/>
          <w:b/>
          <w:bCs/>
          <w:i/>
          <w:iCs/>
          <w:color w:val="0070C0"/>
          <w:sz w:val="24"/>
        </w:rPr>
        <w:t>,</w:t>
      </w:r>
      <w:r w:rsidRPr="007201F4">
        <w:rPr>
          <w:rFonts w:ascii="Verdana" w:hAnsi="Verdana"/>
          <w:b/>
          <w:bCs/>
          <w:i/>
          <w:iCs/>
          <w:color w:val="0070C0"/>
          <w:sz w:val="24"/>
        </w:rPr>
        <w:t xml:space="preserve"> or placing them in supervised zones. While that can inconvenience some legitimate customers, in many cases</w:t>
      </w:r>
      <w:r w:rsidR="000650B9" w:rsidRPr="007201F4">
        <w:rPr>
          <w:rFonts w:ascii="Verdana" w:hAnsi="Verdana"/>
          <w:b/>
          <w:bCs/>
          <w:i/>
          <w:iCs/>
          <w:color w:val="0070C0"/>
          <w:sz w:val="24"/>
        </w:rPr>
        <w:t>,</w:t>
      </w:r>
      <w:r w:rsidRPr="007201F4">
        <w:rPr>
          <w:rFonts w:ascii="Verdana" w:hAnsi="Verdana"/>
          <w:b/>
          <w:bCs/>
          <w:i/>
          <w:iCs/>
          <w:color w:val="0070C0"/>
          <w:sz w:val="24"/>
        </w:rPr>
        <w:t xml:space="preserve"> the trade-off is worth it if those items account for disproportionate losses.</w:t>
      </w:r>
    </w:p>
    <w:p w14:paraId="52A5C65B" w14:textId="7861D926" w:rsidR="00BE13A8" w:rsidRPr="007201F4" w:rsidRDefault="00BE13A8" w:rsidP="00BE13A8">
      <w:pPr>
        <w:numPr>
          <w:ilvl w:val="0"/>
          <w:numId w:val="22"/>
        </w:numPr>
        <w:tabs>
          <w:tab w:val="num" w:pos="720"/>
        </w:tabs>
        <w:spacing w:line="240" w:lineRule="auto"/>
        <w:jc w:val="both"/>
        <w:rPr>
          <w:rFonts w:ascii="Verdana" w:hAnsi="Verdana"/>
          <w:b/>
          <w:bCs/>
          <w:i/>
          <w:iCs/>
          <w:color w:val="0070C0"/>
          <w:sz w:val="24"/>
        </w:rPr>
      </w:pPr>
      <w:r w:rsidRPr="007201F4">
        <w:rPr>
          <w:rFonts w:ascii="Verdana" w:hAnsi="Verdana"/>
          <w:b/>
          <w:bCs/>
          <w:i/>
          <w:iCs/>
          <w:color w:val="0070C0"/>
          <w:sz w:val="24"/>
        </w:rPr>
        <w:t>Train staff to detect suspicious behavior. For example, watch for groups, bulk-grabbing items</w:t>
      </w:r>
      <w:r w:rsidR="00554E22" w:rsidRPr="007201F4">
        <w:rPr>
          <w:rFonts w:ascii="Verdana" w:hAnsi="Verdana"/>
          <w:b/>
          <w:bCs/>
          <w:i/>
          <w:iCs/>
          <w:color w:val="0070C0"/>
          <w:sz w:val="24"/>
        </w:rPr>
        <w:t>,</w:t>
      </w:r>
      <w:r w:rsidRPr="007201F4">
        <w:rPr>
          <w:rFonts w:ascii="Verdana" w:hAnsi="Verdana"/>
          <w:b/>
          <w:bCs/>
          <w:i/>
          <w:iCs/>
          <w:color w:val="0070C0"/>
          <w:sz w:val="24"/>
        </w:rPr>
        <w:t xml:space="preserve"> or creating coordinat</w:t>
      </w:r>
      <w:r w:rsidR="003270C0" w:rsidRPr="007201F4">
        <w:rPr>
          <w:rFonts w:ascii="Verdana" w:hAnsi="Verdana"/>
          <w:b/>
          <w:bCs/>
          <w:i/>
          <w:iCs/>
          <w:color w:val="0070C0"/>
          <w:sz w:val="24"/>
        </w:rPr>
        <w:t>ed</w:t>
      </w:r>
      <w:r w:rsidRPr="007201F4">
        <w:rPr>
          <w:rFonts w:ascii="Verdana" w:hAnsi="Verdana"/>
          <w:b/>
          <w:bCs/>
          <w:i/>
          <w:iCs/>
          <w:color w:val="0070C0"/>
          <w:sz w:val="24"/>
        </w:rPr>
        <w:t xml:space="preserve"> distractions, and empower the team with safe procedures for non-confrontational intervention or alerting law enforcement.</w:t>
      </w:r>
    </w:p>
    <w:p w14:paraId="3CB76A99" w14:textId="3727FA88" w:rsidR="00BE13A8" w:rsidRPr="007201F4" w:rsidRDefault="00BE13A8" w:rsidP="00BE13A8">
      <w:pPr>
        <w:numPr>
          <w:ilvl w:val="0"/>
          <w:numId w:val="22"/>
        </w:numPr>
        <w:tabs>
          <w:tab w:val="num" w:pos="720"/>
        </w:tabs>
        <w:spacing w:line="240" w:lineRule="auto"/>
        <w:jc w:val="both"/>
        <w:rPr>
          <w:rFonts w:ascii="Verdana" w:hAnsi="Verdana"/>
          <w:b/>
          <w:bCs/>
          <w:color w:val="0070C0"/>
          <w:sz w:val="24"/>
        </w:rPr>
      </w:pPr>
      <w:r w:rsidRPr="007201F4">
        <w:rPr>
          <w:rFonts w:ascii="Verdana" w:hAnsi="Verdana"/>
          <w:b/>
          <w:bCs/>
          <w:i/>
          <w:iCs/>
          <w:color w:val="0070C0"/>
          <w:sz w:val="24"/>
        </w:rPr>
        <w:t>Use technology. Modern tools for combating crime include electronic</w:t>
      </w:r>
      <w:r w:rsidR="007201F4" w:rsidRPr="007201F4">
        <w:rPr>
          <w:rFonts w:ascii="Verdana" w:hAnsi="Verdana"/>
          <w:b/>
          <w:bCs/>
          <w:i/>
          <w:iCs/>
          <w:color w:val="0070C0"/>
          <w:sz w:val="24"/>
        </w:rPr>
        <w:t xml:space="preserve"> </w:t>
      </w:r>
      <w:r w:rsidRPr="007201F4">
        <w:rPr>
          <w:rFonts w:ascii="Verdana" w:hAnsi="Verdana"/>
          <w:b/>
          <w:bCs/>
          <w:i/>
          <w:iCs/>
          <w:color w:val="0070C0"/>
          <w:sz w:val="24"/>
        </w:rPr>
        <w:t>surveillance (EAS) tags, RFID</w:t>
      </w:r>
      <w:r w:rsidR="00176904" w:rsidRPr="007201F4">
        <w:rPr>
          <w:rFonts w:ascii="Verdana" w:hAnsi="Verdana"/>
          <w:b/>
          <w:bCs/>
          <w:i/>
          <w:iCs/>
          <w:color w:val="0070C0"/>
          <w:sz w:val="24"/>
        </w:rPr>
        <w:t xml:space="preserve"> </w:t>
      </w:r>
      <w:r w:rsidR="00351449" w:rsidRPr="007201F4">
        <w:rPr>
          <w:rFonts w:ascii="Verdana" w:hAnsi="Verdana"/>
          <w:b/>
          <w:bCs/>
          <w:i/>
          <w:iCs/>
          <w:color w:val="0070C0"/>
          <w:sz w:val="24"/>
        </w:rPr>
        <w:t>(Radio-Frequency Identification)</w:t>
      </w:r>
      <w:r w:rsidRPr="007201F4">
        <w:rPr>
          <w:rFonts w:ascii="Verdana" w:hAnsi="Verdana"/>
          <w:b/>
          <w:bCs/>
          <w:i/>
          <w:iCs/>
          <w:color w:val="0070C0"/>
          <w:sz w:val="24"/>
        </w:rPr>
        <w:t>, motion sensors, smart exit sensors</w:t>
      </w:r>
      <w:r w:rsidR="00B619C4" w:rsidRPr="007201F4">
        <w:rPr>
          <w:rFonts w:ascii="Verdana" w:hAnsi="Verdana"/>
          <w:b/>
          <w:bCs/>
          <w:i/>
          <w:iCs/>
          <w:color w:val="0070C0"/>
          <w:sz w:val="24"/>
        </w:rPr>
        <w:t>,</w:t>
      </w:r>
      <w:r w:rsidRPr="007201F4">
        <w:rPr>
          <w:rFonts w:ascii="Verdana" w:hAnsi="Verdana"/>
          <w:b/>
          <w:bCs/>
          <w:i/>
          <w:iCs/>
          <w:color w:val="0070C0"/>
          <w:sz w:val="24"/>
        </w:rPr>
        <w:t xml:space="preserve"> and AI-based video analytics, all of which raise alerts in real time.</w:t>
      </w:r>
    </w:p>
    <w:p w14:paraId="10E15FF5" w14:textId="7AA0219F" w:rsidR="00BE13A8" w:rsidRPr="007201F4" w:rsidRDefault="00BE13A8" w:rsidP="00364AFB">
      <w:pPr>
        <w:jc w:val="both"/>
        <w:rPr>
          <w:rFonts w:ascii="Verdana" w:hAnsi="Verdana"/>
          <w:b/>
          <w:bCs/>
          <w:color w:val="0070C0"/>
          <w:sz w:val="24"/>
        </w:rPr>
      </w:pPr>
      <w:r w:rsidRPr="007201F4">
        <w:rPr>
          <w:rFonts w:ascii="Verdana" w:hAnsi="Verdana"/>
          <w:b/>
          <w:bCs/>
          <w:color w:val="0070C0"/>
          <w:sz w:val="24"/>
        </w:rPr>
        <w:t xml:space="preserve">I firmly believe that Employee Theft is ranked in the Top 3 reasons why small businesses fail. I personally have met several retailers who lost </w:t>
      </w:r>
      <w:r w:rsidR="00FC532A" w:rsidRPr="007201F4">
        <w:rPr>
          <w:rFonts w:ascii="Verdana" w:hAnsi="Verdana"/>
          <w:b/>
          <w:bCs/>
          <w:color w:val="0070C0"/>
          <w:sz w:val="24"/>
        </w:rPr>
        <w:t xml:space="preserve">or </w:t>
      </w:r>
      <w:r w:rsidR="00CC6C91" w:rsidRPr="007201F4">
        <w:rPr>
          <w:rFonts w:ascii="Verdana" w:hAnsi="Verdana"/>
          <w:b/>
          <w:bCs/>
          <w:color w:val="0070C0"/>
          <w:sz w:val="24"/>
        </w:rPr>
        <w:t xml:space="preserve">nearly lost </w:t>
      </w:r>
      <w:r w:rsidRPr="007201F4">
        <w:rPr>
          <w:rFonts w:ascii="Verdana" w:hAnsi="Verdana"/>
          <w:b/>
          <w:bCs/>
          <w:color w:val="0070C0"/>
          <w:sz w:val="24"/>
        </w:rPr>
        <w:t xml:space="preserve">their business simply because </w:t>
      </w:r>
      <w:r w:rsidR="00696D71" w:rsidRPr="007201F4">
        <w:rPr>
          <w:rFonts w:ascii="Verdana" w:hAnsi="Verdana"/>
          <w:b/>
          <w:bCs/>
          <w:color w:val="0070C0"/>
          <w:sz w:val="24"/>
        </w:rPr>
        <w:t xml:space="preserve">they </w:t>
      </w:r>
      <w:r w:rsidRPr="007201F4">
        <w:rPr>
          <w:rFonts w:ascii="Verdana" w:hAnsi="Verdana"/>
          <w:b/>
          <w:bCs/>
          <w:color w:val="0070C0"/>
          <w:sz w:val="24"/>
        </w:rPr>
        <w:t>could not grasp the fact that their employees were stealing</w:t>
      </w:r>
      <w:r w:rsidR="00E60ECF" w:rsidRPr="007201F4">
        <w:rPr>
          <w:rFonts w:ascii="Verdana" w:hAnsi="Verdana"/>
          <w:b/>
          <w:bCs/>
          <w:color w:val="0070C0"/>
          <w:sz w:val="24"/>
        </w:rPr>
        <w:t xml:space="preserve"> from them</w:t>
      </w:r>
      <w:r w:rsidRPr="007201F4">
        <w:rPr>
          <w:rFonts w:ascii="Verdana" w:hAnsi="Verdana"/>
          <w:b/>
          <w:bCs/>
          <w:color w:val="0070C0"/>
          <w:sz w:val="24"/>
        </w:rPr>
        <w:t>. Most of them expected to see a truck outside their business loading up their merchandise</w:t>
      </w:r>
      <w:r w:rsidR="00966C8B" w:rsidRPr="007201F4">
        <w:rPr>
          <w:rFonts w:ascii="Verdana" w:hAnsi="Verdana"/>
          <w:b/>
          <w:bCs/>
          <w:color w:val="0070C0"/>
          <w:sz w:val="24"/>
        </w:rPr>
        <w:t>;</w:t>
      </w:r>
      <w:r w:rsidRPr="007201F4">
        <w:rPr>
          <w:rFonts w:ascii="Verdana" w:hAnsi="Verdana"/>
          <w:b/>
          <w:bCs/>
          <w:color w:val="0070C0"/>
          <w:sz w:val="24"/>
        </w:rPr>
        <w:t xml:space="preserve"> when i</w:t>
      </w:r>
      <w:r w:rsidR="00837964" w:rsidRPr="007201F4">
        <w:rPr>
          <w:rFonts w:ascii="Verdana" w:hAnsi="Verdana"/>
          <w:b/>
          <w:bCs/>
          <w:color w:val="0070C0"/>
          <w:sz w:val="24"/>
        </w:rPr>
        <w:t>n</w:t>
      </w:r>
      <w:r w:rsidRPr="007201F4">
        <w:rPr>
          <w:rFonts w:ascii="Verdana" w:hAnsi="Verdana"/>
          <w:b/>
          <w:bCs/>
          <w:color w:val="0070C0"/>
          <w:sz w:val="24"/>
        </w:rPr>
        <w:t xml:space="preserve"> fact they were not stealing much ‘product’</w:t>
      </w:r>
      <w:r w:rsidR="00966C8B" w:rsidRPr="007201F4">
        <w:rPr>
          <w:rFonts w:ascii="Verdana" w:hAnsi="Verdana"/>
          <w:b/>
          <w:bCs/>
          <w:color w:val="0070C0"/>
          <w:sz w:val="24"/>
        </w:rPr>
        <w:t>,</w:t>
      </w:r>
      <w:r w:rsidRPr="007201F4">
        <w:rPr>
          <w:rFonts w:ascii="Verdana" w:hAnsi="Verdana"/>
          <w:b/>
          <w:bCs/>
          <w:color w:val="0070C0"/>
          <w:sz w:val="24"/>
        </w:rPr>
        <w:t xml:space="preserve"> but what they were stealing was your hard-earned cash ($$$).</w:t>
      </w:r>
      <w:r w:rsidR="00837964" w:rsidRPr="007201F4">
        <w:rPr>
          <w:rFonts w:ascii="Verdana" w:hAnsi="Verdana"/>
          <w:b/>
          <w:bCs/>
          <w:color w:val="0070C0"/>
          <w:sz w:val="24"/>
        </w:rPr>
        <w:t xml:space="preserve"> With that said, I want to add my personal feeling</w:t>
      </w:r>
      <w:r w:rsidR="00EB08AB" w:rsidRPr="007201F4">
        <w:rPr>
          <w:rFonts w:ascii="Verdana" w:hAnsi="Verdana"/>
          <w:b/>
          <w:bCs/>
          <w:color w:val="0070C0"/>
          <w:sz w:val="24"/>
        </w:rPr>
        <w:t>s</w:t>
      </w:r>
      <w:r w:rsidR="008B7053" w:rsidRPr="007201F4">
        <w:rPr>
          <w:rFonts w:ascii="Verdana" w:hAnsi="Verdana"/>
          <w:b/>
          <w:bCs/>
          <w:color w:val="0070C0"/>
          <w:sz w:val="24"/>
        </w:rPr>
        <w:t>:</w:t>
      </w:r>
      <w:r w:rsidR="00837964" w:rsidRPr="007201F4">
        <w:rPr>
          <w:rFonts w:ascii="Verdana" w:hAnsi="Verdana"/>
          <w:b/>
          <w:bCs/>
          <w:color w:val="0070C0"/>
          <w:sz w:val="24"/>
        </w:rPr>
        <w:t xml:space="preserve"> you must treat all employees with respect. You cannot talk to them or treat them like they are convicted thieves. It can be a tricky balance</w:t>
      </w:r>
      <w:r w:rsidR="008B7053" w:rsidRPr="007201F4">
        <w:rPr>
          <w:rFonts w:ascii="Verdana" w:hAnsi="Verdana"/>
          <w:b/>
          <w:bCs/>
          <w:color w:val="0070C0"/>
          <w:sz w:val="24"/>
        </w:rPr>
        <w:t>;</w:t>
      </w:r>
      <w:r w:rsidR="00837964" w:rsidRPr="007201F4">
        <w:rPr>
          <w:rFonts w:ascii="Verdana" w:hAnsi="Verdana"/>
          <w:b/>
          <w:bCs/>
          <w:color w:val="0070C0"/>
          <w:sz w:val="24"/>
        </w:rPr>
        <w:t xml:space="preserve"> tilt one way too much and you will lose the respect of your staff, tilt the other way too much and you may lose your business.</w:t>
      </w:r>
      <w:r w:rsidR="00D56943" w:rsidRPr="007201F4">
        <w:rPr>
          <w:rFonts w:ascii="Verdana" w:hAnsi="Verdana"/>
          <w:b/>
          <w:bCs/>
          <w:color w:val="0070C0"/>
          <w:sz w:val="24"/>
        </w:rPr>
        <w:t xml:space="preserve"> Here’s a phrase many of you will remember from my training classes: ‘Trust but Verify’. I always </w:t>
      </w:r>
      <w:r w:rsidR="00D56943" w:rsidRPr="007201F4">
        <w:rPr>
          <w:rFonts w:ascii="Verdana" w:hAnsi="Verdana"/>
          <w:b/>
          <w:bCs/>
          <w:color w:val="0070C0"/>
          <w:sz w:val="24"/>
          <w:u w:val="single"/>
        </w:rPr>
        <w:t>trusted</w:t>
      </w:r>
      <w:r w:rsidR="00D56943" w:rsidRPr="007201F4">
        <w:rPr>
          <w:rFonts w:ascii="Verdana" w:hAnsi="Verdana"/>
          <w:b/>
          <w:bCs/>
          <w:color w:val="0070C0"/>
          <w:sz w:val="24"/>
        </w:rPr>
        <w:t xml:space="preserve"> my staff when I owned my stores, but I took it seriously that I must </w:t>
      </w:r>
      <w:r w:rsidR="00D56943" w:rsidRPr="007201F4">
        <w:rPr>
          <w:rFonts w:ascii="Verdana" w:hAnsi="Verdana"/>
          <w:b/>
          <w:bCs/>
          <w:color w:val="0070C0"/>
          <w:sz w:val="24"/>
          <w:u w:val="single"/>
        </w:rPr>
        <w:t>verify</w:t>
      </w:r>
      <w:r w:rsidR="00D56943" w:rsidRPr="007201F4">
        <w:rPr>
          <w:rFonts w:ascii="Verdana" w:hAnsi="Verdana"/>
          <w:b/>
          <w:bCs/>
          <w:color w:val="0070C0"/>
          <w:sz w:val="24"/>
        </w:rPr>
        <w:t xml:space="preserve"> they were being honest with me.</w:t>
      </w:r>
    </w:p>
    <w:p w14:paraId="06D95EBC" w14:textId="5F010BAE" w:rsidR="00386061" w:rsidRPr="007201F4" w:rsidRDefault="00386061" w:rsidP="00553A99">
      <w:pPr>
        <w:spacing w:after="0" w:line="240" w:lineRule="auto"/>
        <w:jc w:val="both"/>
        <w:rPr>
          <w:rFonts w:ascii="Verdana" w:eastAsia="Calibri" w:hAnsi="Verdana" w:cs="Calibri"/>
          <w:b/>
          <w:bCs/>
          <w:color w:val="0070C0"/>
          <w:sz w:val="24"/>
          <w:szCs w:val="24"/>
        </w:rPr>
      </w:pPr>
      <w:r w:rsidRPr="007201F4">
        <w:rPr>
          <w:rFonts w:ascii="Verdana" w:eastAsia="Calibri" w:hAnsi="Verdana" w:cs="Calibri"/>
          <w:b/>
          <w:bCs/>
          <w:color w:val="0070C0"/>
          <w:sz w:val="24"/>
          <w:szCs w:val="24"/>
        </w:rPr>
        <w:t>If your store is not as profitable as you think it should be,</w:t>
      </w:r>
      <w:r w:rsidR="00F649A1" w:rsidRPr="007201F4">
        <w:rPr>
          <w:rFonts w:ascii="Verdana" w:eastAsia="Calibri" w:hAnsi="Verdana" w:cs="Calibri"/>
          <w:b/>
          <w:bCs/>
          <w:color w:val="0070C0"/>
          <w:sz w:val="24"/>
          <w:szCs w:val="24"/>
        </w:rPr>
        <w:t xml:space="preserve"> there may well </w:t>
      </w:r>
      <w:r w:rsidR="00A36014" w:rsidRPr="007201F4">
        <w:rPr>
          <w:rFonts w:ascii="Verdana" w:eastAsia="Calibri" w:hAnsi="Verdana" w:cs="Calibri"/>
          <w:b/>
          <w:bCs/>
          <w:color w:val="0070C0"/>
          <w:sz w:val="24"/>
          <w:szCs w:val="24"/>
        </w:rPr>
        <w:t>be a reason. Give</w:t>
      </w:r>
      <w:r w:rsidRPr="007201F4">
        <w:rPr>
          <w:rFonts w:ascii="Verdana" w:eastAsia="Calibri" w:hAnsi="Verdana" w:cs="Calibri"/>
          <w:b/>
          <w:bCs/>
          <w:color w:val="0070C0"/>
          <w:sz w:val="24"/>
          <w:szCs w:val="24"/>
        </w:rPr>
        <w:t xml:space="preserve"> me a call or email. If you are a supplier or organization</w:t>
      </w:r>
      <w:r w:rsidRPr="007201F4">
        <w:rPr>
          <w:rFonts w:ascii="Verdana" w:eastAsia="Calibri" w:hAnsi="Verdana" w:cs="Calibri"/>
          <w:color w:val="0070C0"/>
          <w:sz w:val="24"/>
          <w:szCs w:val="24"/>
        </w:rPr>
        <w:t xml:space="preserve"> </w:t>
      </w:r>
      <w:r w:rsidRPr="007201F4">
        <w:rPr>
          <w:rFonts w:ascii="Verdana" w:eastAsia="Calibri" w:hAnsi="Verdana" w:cs="Calibri"/>
          <w:b/>
          <w:bCs/>
          <w:color w:val="0070C0"/>
          <w:sz w:val="24"/>
          <w:szCs w:val="24"/>
        </w:rPr>
        <w:t>with retailers, and they are struggling to maintain profitable stores, please reach out to me. We can help these stores</w:t>
      </w:r>
      <w:r w:rsidR="00A844E5" w:rsidRPr="007201F4">
        <w:rPr>
          <w:rFonts w:ascii="Verdana" w:eastAsia="Calibri" w:hAnsi="Verdana" w:cs="Calibri"/>
          <w:b/>
          <w:bCs/>
          <w:color w:val="0070C0"/>
          <w:sz w:val="24"/>
          <w:szCs w:val="24"/>
        </w:rPr>
        <w:t>’</w:t>
      </w:r>
      <w:r w:rsidRPr="007201F4">
        <w:rPr>
          <w:rFonts w:ascii="Verdana" w:eastAsia="Calibri" w:hAnsi="Verdana" w:cs="Calibri"/>
          <w:b/>
          <w:bCs/>
          <w:color w:val="0070C0"/>
          <w:sz w:val="24"/>
          <w:szCs w:val="24"/>
        </w:rPr>
        <w:t xml:space="preserve"> operations and improve </w:t>
      </w:r>
      <w:r w:rsidR="00085C31" w:rsidRPr="007201F4">
        <w:rPr>
          <w:rFonts w:ascii="Verdana" w:eastAsia="Calibri" w:hAnsi="Verdana" w:cs="Calibri"/>
          <w:b/>
          <w:bCs/>
          <w:color w:val="0070C0"/>
          <w:sz w:val="24"/>
          <w:szCs w:val="24"/>
        </w:rPr>
        <w:t xml:space="preserve">their </w:t>
      </w:r>
      <w:r w:rsidRPr="007201F4">
        <w:rPr>
          <w:rFonts w:ascii="Verdana" w:eastAsia="Calibri" w:hAnsi="Verdana" w:cs="Calibri"/>
          <w:b/>
          <w:bCs/>
          <w:color w:val="0070C0"/>
          <w:sz w:val="24"/>
          <w:szCs w:val="24"/>
        </w:rPr>
        <w:t>profitability!</w:t>
      </w:r>
      <w:r w:rsidR="005C6B69" w:rsidRPr="007201F4">
        <w:rPr>
          <w:rFonts w:ascii="Verdana" w:eastAsia="Calibri" w:hAnsi="Verdana" w:cs="Calibri"/>
          <w:b/>
          <w:bCs/>
          <w:color w:val="0070C0"/>
          <w:sz w:val="24"/>
          <w:szCs w:val="24"/>
        </w:rPr>
        <w:t xml:space="preserve"> It won’t cost you anything</w:t>
      </w:r>
      <w:r w:rsidR="00DF3D5B" w:rsidRPr="007201F4">
        <w:rPr>
          <w:rFonts w:ascii="Verdana" w:eastAsia="Calibri" w:hAnsi="Verdana" w:cs="Calibri"/>
          <w:b/>
          <w:bCs/>
          <w:color w:val="0070C0"/>
          <w:sz w:val="24"/>
          <w:szCs w:val="24"/>
        </w:rPr>
        <w:t xml:space="preserve"> (except your time) to reach out to me with a phone call, text, or email</w:t>
      </w:r>
      <w:r w:rsidR="00087380" w:rsidRPr="007201F4">
        <w:rPr>
          <w:rFonts w:ascii="Verdana" w:eastAsia="Calibri" w:hAnsi="Verdana" w:cs="Calibri"/>
          <w:b/>
          <w:bCs/>
          <w:color w:val="0070C0"/>
          <w:sz w:val="24"/>
          <w:szCs w:val="24"/>
        </w:rPr>
        <w:t>.</w:t>
      </w:r>
    </w:p>
    <w:p w14:paraId="0E123BBD" w14:textId="22E9B110" w:rsidR="006A4EF8" w:rsidRDefault="006A4EF8" w:rsidP="00201ADE">
      <w:pPr>
        <w:pStyle w:val="NoSpacing"/>
        <w:rPr>
          <w:rFonts w:ascii="Verdana" w:hAnsi="Verdana"/>
          <w:b/>
          <w:bCs/>
          <w:color w:val="0070C0"/>
          <w:sz w:val="24"/>
          <w:szCs w:val="24"/>
        </w:rPr>
      </w:pPr>
    </w:p>
    <w:p w14:paraId="2CA66D08" w14:textId="77777777" w:rsidR="00421136" w:rsidRPr="00C512AF" w:rsidRDefault="00421136" w:rsidP="00421136">
      <w:pPr>
        <w:jc w:val="center"/>
        <w:rPr>
          <w:rFonts w:ascii="Verdana" w:eastAsia="Calibri" w:hAnsi="Verdana" w:cs="Calibri"/>
          <w:b/>
          <w:bCs/>
          <w:color w:val="0070C0"/>
          <w:sz w:val="24"/>
          <w:szCs w:val="24"/>
        </w:rPr>
      </w:pPr>
      <w:r w:rsidRPr="00C512AF">
        <w:rPr>
          <w:rFonts w:ascii="Verdana" w:eastAsia="Calibri" w:hAnsi="Verdana" w:cs="Calibri"/>
          <w:b/>
          <w:bCs/>
          <w:color w:val="0070C0"/>
          <w:sz w:val="24"/>
          <w:szCs w:val="24"/>
        </w:rPr>
        <w:t>*</w:t>
      </w:r>
      <w:r>
        <w:rPr>
          <w:rFonts w:ascii="Verdana" w:eastAsia="Calibri" w:hAnsi="Verdana" w:cs="Calibri"/>
          <w:b/>
          <w:bCs/>
          <w:color w:val="0070C0"/>
          <w:sz w:val="24"/>
          <w:szCs w:val="24"/>
        </w:rPr>
        <w:t xml:space="preserve"> </w:t>
      </w:r>
      <w:r w:rsidRPr="00C512AF">
        <w:rPr>
          <w:rFonts w:ascii="Verdana" w:eastAsia="Calibri" w:hAnsi="Verdana" w:cs="Calibri"/>
          <w:b/>
          <w:bCs/>
          <w:color w:val="0070C0"/>
          <w:sz w:val="24"/>
          <w:szCs w:val="24"/>
        </w:rPr>
        <w:t>* * * * *</w:t>
      </w:r>
    </w:p>
    <w:p w14:paraId="56E70FD5" w14:textId="77777777" w:rsidR="00B56344" w:rsidRPr="00B56344" w:rsidRDefault="00B56344" w:rsidP="00B56344">
      <w:pPr>
        <w:pStyle w:val="NoSpacing"/>
        <w:jc w:val="right"/>
        <w:rPr>
          <w:rFonts w:ascii="Verdana" w:hAnsi="Verdana"/>
          <w:b/>
          <w:bCs/>
          <w:i/>
          <w:iCs/>
          <w:color w:val="0070C0"/>
          <w:sz w:val="24"/>
          <w:szCs w:val="24"/>
        </w:rPr>
      </w:pPr>
      <w:r w:rsidRPr="00B56344">
        <w:rPr>
          <w:rFonts w:ascii="Verdana" w:hAnsi="Verdana"/>
          <w:b/>
          <w:bCs/>
          <w:i/>
          <w:iCs/>
          <w:color w:val="0070C0"/>
          <w:sz w:val="24"/>
          <w:szCs w:val="24"/>
        </w:rPr>
        <w:lastRenderedPageBreak/>
        <w:t>All employees, regardless of what company they work for, deserve an environment where they are treated with respect and dignity.</w:t>
      </w:r>
    </w:p>
    <w:p w14:paraId="51B3D41D" w14:textId="77777777" w:rsidR="00EB3F42" w:rsidRPr="001B6C4D" w:rsidRDefault="00EB3F42" w:rsidP="00EB3F42">
      <w:pPr>
        <w:pStyle w:val="NoSpacing"/>
        <w:jc w:val="center"/>
        <w:rPr>
          <w:rFonts w:ascii="Verdana" w:hAnsi="Verdana"/>
          <w:b/>
          <w:bCs/>
          <w:i/>
          <w:iCs/>
          <w:color w:val="0070C0"/>
          <w:sz w:val="24"/>
          <w:szCs w:val="24"/>
        </w:rPr>
      </w:pPr>
    </w:p>
    <w:p w14:paraId="07E731B3" w14:textId="77777777" w:rsidR="00421136" w:rsidRPr="004111E5" w:rsidRDefault="00421136" w:rsidP="00421136">
      <w:pPr>
        <w:jc w:val="center"/>
        <w:rPr>
          <w:rFonts w:ascii="Verdana" w:hAnsi="Verdana"/>
          <w:b/>
          <w:bCs/>
        </w:rPr>
      </w:pPr>
      <w:r w:rsidRPr="004111E5">
        <w:rPr>
          <w:rFonts w:ascii="Verdana" w:hAnsi="Verdana"/>
          <w:b/>
          <w:bCs/>
          <w:color w:val="0070C0"/>
          <w:sz w:val="24"/>
          <w:szCs w:val="24"/>
        </w:rPr>
        <w:t>* * * * * *</w:t>
      </w:r>
    </w:p>
    <w:p w14:paraId="4B6A4FE8" w14:textId="77777777" w:rsidR="00421136" w:rsidRPr="006E428C" w:rsidRDefault="00421136" w:rsidP="00421136">
      <w:pPr>
        <w:pStyle w:val="NoSpacing"/>
        <w:jc w:val="center"/>
        <w:rPr>
          <w:rFonts w:ascii="Verdana" w:hAnsi="Verdana"/>
          <w:b/>
          <w:bCs/>
          <w:color w:val="0070C0"/>
          <w:sz w:val="24"/>
          <w:szCs w:val="24"/>
        </w:rPr>
      </w:pPr>
      <w:r w:rsidRPr="006E428C">
        <w:rPr>
          <w:rFonts w:ascii="Verdana" w:hAnsi="Verdana"/>
          <w:b/>
          <w:bCs/>
          <w:color w:val="0070C0"/>
          <w:sz w:val="24"/>
          <w:szCs w:val="24"/>
        </w:rPr>
        <w:t>Don't be a victim of the 5 Dangerous Words</w:t>
      </w:r>
    </w:p>
    <w:p w14:paraId="488853BE" w14:textId="77777777" w:rsidR="00421136" w:rsidRPr="006E428C" w:rsidRDefault="00421136" w:rsidP="00421136">
      <w:pPr>
        <w:pStyle w:val="NoSpacing"/>
        <w:jc w:val="center"/>
        <w:rPr>
          <w:rFonts w:ascii="Verdana" w:hAnsi="Verdana"/>
          <w:b/>
          <w:bCs/>
          <w:color w:val="FF0000"/>
          <w:sz w:val="24"/>
          <w:szCs w:val="24"/>
        </w:rPr>
      </w:pPr>
      <w:r w:rsidRPr="006E428C">
        <w:rPr>
          <w:rFonts w:ascii="Verdana" w:eastAsia="Calibri" w:hAnsi="Verdana"/>
          <w:b/>
          <w:bCs/>
          <w:i/>
          <w:iCs/>
          <w:color w:val="FF0000"/>
          <w:sz w:val="24"/>
          <w:szCs w:val="24"/>
        </w:rPr>
        <w:t>‘Maybe I’ll Do It Tomorrow’</w:t>
      </w:r>
    </w:p>
    <w:p w14:paraId="31017F69" w14:textId="77777777" w:rsidR="00421136" w:rsidRPr="006E428C" w:rsidRDefault="00421136" w:rsidP="00421136">
      <w:pPr>
        <w:pStyle w:val="NoSpacing"/>
        <w:jc w:val="center"/>
        <w:rPr>
          <w:rFonts w:ascii="Verdana" w:eastAsia="Calibri" w:hAnsi="Verdana"/>
          <w:b/>
          <w:bCs/>
          <w:color w:val="0070C0"/>
          <w:sz w:val="24"/>
          <w:szCs w:val="24"/>
        </w:rPr>
      </w:pPr>
      <w:r w:rsidRPr="006E428C">
        <w:rPr>
          <w:rFonts w:ascii="Verdana" w:eastAsia="Calibri" w:hAnsi="Verdana"/>
          <w:b/>
          <w:bCs/>
          <w:color w:val="0070C0"/>
          <w:sz w:val="24"/>
          <w:szCs w:val="24"/>
        </w:rPr>
        <w:t>Do it today because tomorrow (</w:t>
      </w:r>
      <w:r w:rsidRPr="006E428C">
        <w:rPr>
          <w:rFonts w:ascii="Verdana" w:eastAsia="Calibri" w:hAnsi="Verdana"/>
          <w:b/>
          <w:bCs/>
          <w:strike/>
          <w:color w:val="0070C0"/>
          <w:sz w:val="24"/>
          <w:szCs w:val="24"/>
        </w:rPr>
        <w:t>could be</w:t>
      </w:r>
      <w:r w:rsidRPr="006E428C">
        <w:rPr>
          <w:rFonts w:ascii="Verdana" w:eastAsia="Calibri" w:hAnsi="Verdana"/>
          <w:b/>
          <w:bCs/>
          <w:color w:val="0070C0"/>
          <w:sz w:val="24"/>
          <w:szCs w:val="24"/>
        </w:rPr>
        <w:t>) will be too late!</w:t>
      </w:r>
    </w:p>
    <w:p w14:paraId="21819B64" w14:textId="77777777" w:rsidR="00421136" w:rsidRPr="00744760" w:rsidRDefault="00421136" w:rsidP="00421136">
      <w:pPr>
        <w:pStyle w:val="NoSpacing"/>
        <w:rPr>
          <w:rFonts w:ascii="Verdana" w:eastAsia="Calibri" w:hAnsi="Verdana"/>
          <w:b/>
          <w:bCs/>
          <w:color w:val="0070C0"/>
          <w:sz w:val="24"/>
          <w:szCs w:val="24"/>
        </w:rPr>
      </w:pPr>
    </w:p>
    <w:p w14:paraId="0433004E" w14:textId="77777777" w:rsidR="00421136" w:rsidRDefault="00421136" w:rsidP="00421136">
      <w:pPr>
        <w:pStyle w:val="NoSpacing"/>
        <w:rPr>
          <w:rFonts w:ascii="Verdana" w:eastAsia="Times New Roman" w:hAnsi="Verdana"/>
          <w:b/>
          <w:bCs/>
          <w:color w:val="0070C0"/>
          <w:sz w:val="24"/>
          <w:szCs w:val="24"/>
        </w:rPr>
      </w:pPr>
      <w:r w:rsidRPr="00B65FA1">
        <w:rPr>
          <w:rFonts w:ascii="Rockwell Extra Bold" w:eastAsia="Times New Roman" w:hAnsi="Rockwell Extra Bold"/>
          <w:color w:val="0070C0"/>
          <w:sz w:val="36"/>
          <w:szCs w:val="36"/>
        </w:rPr>
        <w:t>Tom </w:t>
      </w:r>
      <w:r w:rsidRPr="00B65FA1">
        <w:rPr>
          <w:rFonts w:eastAsia="Times New Roman"/>
          <w:color w:val="0070C0"/>
          <w:sz w:val="36"/>
          <w:szCs w:val="36"/>
        </w:rPr>
        <w:t xml:space="preserve">                                                                    </w:t>
      </w:r>
      <w:r w:rsidRPr="00B65FA1">
        <w:rPr>
          <w:rFonts w:eastAsia="Times New Roman"/>
          <w:color w:val="0070C0"/>
          <w:sz w:val="28"/>
          <w:szCs w:val="28"/>
        </w:rPr>
        <w:br/>
      </w:r>
      <w:r w:rsidRPr="00B65FA1">
        <w:rPr>
          <w:rFonts w:ascii="Rockwell Extra Bold" w:eastAsia="Times New Roman" w:hAnsi="Rockwell Extra Bold"/>
          <w:color w:val="0070C0"/>
          <w:sz w:val="36"/>
          <w:szCs w:val="36"/>
        </w:rPr>
        <w:t>Thomas W. Terrono</w:t>
      </w:r>
      <w:r w:rsidRPr="008C19E9">
        <w:rPr>
          <w:rFonts w:eastAsia="Times New Roman"/>
        </w:rPr>
        <w:br/>
      </w:r>
    </w:p>
    <w:p w14:paraId="339F73EC" w14:textId="77777777" w:rsidR="00421136" w:rsidRDefault="00421136" w:rsidP="00421136">
      <w:pPr>
        <w:pStyle w:val="NoSpacing"/>
        <w:rPr>
          <w:rFonts w:ascii="Verdana" w:eastAsia="Times New Roman" w:hAnsi="Verdana"/>
          <w:b/>
          <w:bCs/>
          <w:color w:val="0070C0"/>
          <w:sz w:val="24"/>
          <w:szCs w:val="24"/>
        </w:rPr>
      </w:pPr>
      <w:r w:rsidRPr="00B65FA1">
        <w:rPr>
          <w:rFonts w:ascii="Verdana" w:eastAsia="Times New Roman" w:hAnsi="Verdana"/>
          <w:b/>
          <w:bCs/>
          <w:color w:val="0070C0"/>
          <w:sz w:val="24"/>
          <w:szCs w:val="24"/>
        </w:rPr>
        <w:t>T&amp;S Management Services, LLC</w:t>
      </w:r>
    </w:p>
    <w:p w14:paraId="072EF86F" w14:textId="77777777" w:rsidR="00421136" w:rsidRDefault="00421136" w:rsidP="00421136">
      <w:pPr>
        <w:pStyle w:val="NoSpacing"/>
        <w:rPr>
          <w:rFonts w:ascii="Verdana" w:eastAsia="Times New Roman" w:hAnsi="Verdana"/>
          <w:b/>
          <w:bCs/>
          <w:color w:val="0070C0"/>
          <w:sz w:val="24"/>
          <w:szCs w:val="24"/>
        </w:rPr>
      </w:pPr>
      <w:r w:rsidRPr="00DA08F3">
        <w:rPr>
          <w:rFonts w:ascii="Verdana" w:eastAsia="Times New Roman" w:hAnsi="Verdana"/>
          <w:b/>
          <w:bCs/>
          <w:i/>
          <w:iCs/>
          <w:color w:val="C00000"/>
          <w:sz w:val="24"/>
          <w:szCs w:val="24"/>
        </w:rPr>
        <w:t>C-Store Rescue</w:t>
      </w:r>
      <w:r w:rsidRPr="00B65FA1">
        <w:rPr>
          <w:rFonts w:ascii="Verdana" w:eastAsia="Times New Roman" w:hAnsi="Verdana"/>
          <w:b/>
          <w:bCs/>
          <w:color w:val="0070C0"/>
          <w:sz w:val="24"/>
          <w:szCs w:val="24"/>
        </w:rPr>
        <w:br/>
        <w:t>Instructor / Consultant for the Convenience Store Industry</w:t>
      </w:r>
      <w:r w:rsidRPr="00B65FA1">
        <w:rPr>
          <w:rFonts w:ascii="Verdana" w:eastAsia="Times New Roman" w:hAnsi="Verdana"/>
          <w:b/>
          <w:bCs/>
          <w:color w:val="0070C0"/>
          <w:sz w:val="24"/>
          <w:szCs w:val="24"/>
        </w:rPr>
        <w:br/>
        <w:t xml:space="preserve">Lee's Summit MO 64082-4864    </w:t>
      </w:r>
      <w:r w:rsidRPr="00B65FA1">
        <w:rPr>
          <w:rFonts w:ascii="Verdana" w:eastAsia="Times New Roman" w:hAnsi="Verdana"/>
          <w:b/>
          <w:bCs/>
          <w:color w:val="0070C0"/>
          <w:sz w:val="24"/>
          <w:szCs w:val="24"/>
        </w:rPr>
        <w:br/>
      </w:r>
    </w:p>
    <w:p w14:paraId="2FFD69AE" w14:textId="77777777" w:rsidR="00421136" w:rsidRDefault="00421136" w:rsidP="00421136">
      <w:pPr>
        <w:pStyle w:val="NoSpacing"/>
        <w:rPr>
          <w:rFonts w:ascii="Verdana" w:eastAsia="Times New Roman" w:hAnsi="Verdana"/>
          <w:b/>
          <w:bCs/>
          <w:color w:val="0070C0"/>
          <w:sz w:val="24"/>
          <w:szCs w:val="24"/>
        </w:rPr>
      </w:pPr>
      <w:r w:rsidRPr="00B65FA1">
        <w:rPr>
          <w:rFonts w:ascii="Verdana" w:eastAsia="Times New Roman" w:hAnsi="Verdana"/>
          <w:b/>
          <w:bCs/>
          <w:color w:val="0070C0"/>
          <w:sz w:val="24"/>
          <w:szCs w:val="24"/>
        </w:rPr>
        <w:t>816.550.8048</w:t>
      </w:r>
    </w:p>
    <w:p w14:paraId="27CC0A42" w14:textId="77777777" w:rsidR="00421136" w:rsidRPr="00B65FA1" w:rsidRDefault="00421136" w:rsidP="00421136">
      <w:pPr>
        <w:pStyle w:val="NoSpacing"/>
        <w:rPr>
          <w:rFonts w:ascii="Verdana" w:eastAsia="Times New Roman" w:hAnsi="Verdana"/>
          <w:b/>
          <w:bCs/>
          <w:color w:val="0070C0"/>
          <w:sz w:val="24"/>
          <w:szCs w:val="24"/>
        </w:rPr>
      </w:pPr>
    </w:p>
    <w:p w14:paraId="59B25BD8" w14:textId="77777777" w:rsidR="00421136" w:rsidRPr="008C19E9" w:rsidRDefault="00421136" w:rsidP="00421136">
      <w:pPr>
        <w:rPr>
          <w:rFonts w:ascii="Calibri" w:eastAsia="Calibri" w:hAnsi="Calibri" w:cs="Times New Roman"/>
          <w:sz w:val="24"/>
        </w:rPr>
      </w:pPr>
      <w:r>
        <w:rPr>
          <w:rFonts w:ascii="Calibri" w:eastAsia="Calibri" w:hAnsi="Calibri" w:cs="Times New Roman"/>
          <w:noProof/>
          <w:sz w:val="24"/>
        </w:rPr>
        <w:drawing>
          <wp:inline distT="0" distB="0" distL="0" distR="0" wp14:anchorId="1864BBA1" wp14:editId="6B7ECB94">
            <wp:extent cx="981710" cy="1272412"/>
            <wp:effectExtent l="0" t="0" r="8890" b="4445"/>
            <wp:docPr id="7" name="Picture 7"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earing glass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1135" cy="1323511"/>
                    </a:xfrm>
                    <a:prstGeom prst="rect">
                      <a:avLst/>
                    </a:prstGeom>
                  </pic:spPr>
                </pic:pic>
              </a:graphicData>
            </a:graphic>
          </wp:inline>
        </w:drawing>
      </w:r>
    </w:p>
    <w:p w14:paraId="2A7A4D74" w14:textId="77777777" w:rsidR="00421136" w:rsidRPr="008C19E9" w:rsidRDefault="00421136" w:rsidP="00421136">
      <w:pPr>
        <w:rPr>
          <w:rFonts w:ascii="Verdana" w:eastAsia="Times New Roman" w:hAnsi="Verdana" w:cs="Times New Roman"/>
          <w:b/>
          <w:color w:val="0000FF"/>
          <w:sz w:val="24"/>
          <w:szCs w:val="24"/>
          <w:u w:val="single"/>
        </w:rPr>
      </w:pPr>
      <w:r w:rsidRPr="008C19E9">
        <w:rPr>
          <w:rFonts w:ascii="Verdana" w:eastAsia="Times New Roman" w:hAnsi="Verdana" w:cs="Times New Roman"/>
          <w:b/>
          <w:color w:val="0000FF"/>
          <w:sz w:val="24"/>
          <w:szCs w:val="24"/>
          <w:u w:val="single"/>
        </w:rPr>
        <w:fldChar w:fldCharType="begin"/>
      </w:r>
      <w:r w:rsidRPr="008C19E9">
        <w:rPr>
          <w:rFonts w:ascii="Verdana" w:eastAsia="Times New Roman" w:hAnsi="Verdana" w:cs="Times New Roman"/>
          <w:b/>
          <w:color w:val="0000FF"/>
          <w:sz w:val="24"/>
          <w:szCs w:val="24"/>
          <w:u w:val="single"/>
        </w:rPr>
        <w:instrText xml:space="preserve"> HYPERLINK "mailto:tom.tsms@gmail.com" </w:instrText>
      </w:r>
      <w:r w:rsidRPr="008C19E9">
        <w:rPr>
          <w:rFonts w:ascii="Verdana" w:eastAsia="Times New Roman" w:hAnsi="Verdana" w:cs="Times New Roman"/>
          <w:b/>
          <w:color w:val="0000FF"/>
          <w:sz w:val="24"/>
          <w:szCs w:val="24"/>
          <w:u w:val="single"/>
        </w:rPr>
      </w:r>
      <w:r w:rsidRPr="008C19E9">
        <w:rPr>
          <w:rFonts w:ascii="Verdana" w:eastAsia="Times New Roman" w:hAnsi="Verdana" w:cs="Times New Roman"/>
          <w:b/>
          <w:color w:val="0000FF"/>
          <w:sz w:val="24"/>
          <w:szCs w:val="24"/>
          <w:u w:val="single"/>
        </w:rPr>
        <w:fldChar w:fldCharType="separate"/>
      </w:r>
      <w:r w:rsidRPr="008C19E9">
        <w:rPr>
          <w:rFonts w:ascii="Verdana" w:eastAsia="Times New Roman" w:hAnsi="Verdana" w:cs="Times New Roman"/>
          <w:b/>
          <w:color w:val="0000FF"/>
          <w:sz w:val="24"/>
          <w:szCs w:val="24"/>
          <w:u w:val="single"/>
        </w:rPr>
        <w:t>tom.tsms@gmail.com</w:t>
      </w:r>
    </w:p>
    <w:p w14:paraId="30FA28C5" w14:textId="77777777" w:rsidR="00421136" w:rsidRDefault="00421136" w:rsidP="00421136">
      <w:pPr>
        <w:pStyle w:val="NoSpacing"/>
        <w:rPr>
          <w:rFonts w:ascii="Verdana" w:eastAsia="Times New Roman" w:hAnsi="Verdana"/>
          <w:b/>
          <w:bCs/>
          <w:color w:val="0000FF"/>
          <w:sz w:val="24"/>
          <w:szCs w:val="24"/>
          <w:u w:val="single"/>
        </w:rPr>
      </w:pPr>
      <w:r w:rsidRPr="008C19E9">
        <w:rPr>
          <w:rFonts w:ascii="Verdana" w:eastAsia="Times New Roman" w:hAnsi="Verdana"/>
          <w:b/>
          <w:color w:val="0000FF"/>
          <w:sz w:val="24"/>
          <w:szCs w:val="24"/>
          <w:u w:val="single"/>
        </w:rPr>
        <w:fldChar w:fldCharType="end"/>
      </w:r>
      <w:bookmarkStart w:id="1" w:name="_Hlk76892144"/>
      <w:bookmarkStart w:id="2" w:name="_Hlk44934723"/>
      <w:r w:rsidRPr="008C19E9">
        <w:rPr>
          <w:rFonts w:eastAsia="Calibri"/>
        </w:rPr>
        <w:fldChar w:fldCharType="begin"/>
      </w:r>
      <w:r w:rsidRPr="008C19E9">
        <w:rPr>
          <w:rFonts w:eastAsia="Calibri"/>
        </w:rPr>
        <w:instrText xml:space="preserve"> HYPERLINK "http://www.tsmanagementservices.com" </w:instrText>
      </w:r>
      <w:r w:rsidRPr="008C19E9">
        <w:rPr>
          <w:rFonts w:eastAsia="Calibri"/>
        </w:rPr>
      </w:r>
      <w:r w:rsidRPr="008C19E9">
        <w:rPr>
          <w:rFonts w:eastAsia="Calibri"/>
        </w:rPr>
        <w:fldChar w:fldCharType="separate"/>
      </w:r>
      <w:r w:rsidRPr="008C19E9">
        <w:rPr>
          <w:rFonts w:ascii="Verdana" w:eastAsia="Times New Roman" w:hAnsi="Verdana"/>
          <w:b/>
          <w:bCs/>
          <w:color w:val="0000FF"/>
          <w:sz w:val="24"/>
          <w:szCs w:val="24"/>
          <w:u w:val="single"/>
        </w:rPr>
        <w:t>www.tsmanagementservices.com</w:t>
      </w:r>
      <w:r w:rsidRPr="008C19E9">
        <w:rPr>
          <w:rFonts w:ascii="Verdana" w:eastAsia="Times New Roman" w:hAnsi="Verdana"/>
          <w:b/>
          <w:bCs/>
          <w:color w:val="0000FF"/>
          <w:sz w:val="24"/>
          <w:szCs w:val="24"/>
          <w:u w:val="single"/>
        </w:rPr>
        <w:fldChar w:fldCharType="end"/>
      </w:r>
      <w:bookmarkEnd w:id="1"/>
    </w:p>
    <w:p w14:paraId="07FAC7F0" w14:textId="77777777" w:rsidR="00421136" w:rsidRPr="008C19E9" w:rsidRDefault="00421136" w:rsidP="00421136">
      <w:pPr>
        <w:pStyle w:val="NoSpacing"/>
        <w:rPr>
          <w:rFonts w:ascii="Verdana" w:eastAsia="Times New Roman" w:hAnsi="Verdana"/>
          <w:b/>
          <w:bCs/>
          <w:color w:val="0000FF"/>
          <w:sz w:val="24"/>
          <w:szCs w:val="24"/>
          <w:u w:val="single"/>
        </w:rPr>
      </w:pPr>
    </w:p>
    <w:bookmarkEnd w:id="2"/>
    <w:p w14:paraId="5F0FB63E" w14:textId="3BA52E8C" w:rsidR="00C631E7" w:rsidRDefault="00421136" w:rsidP="001274D9">
      <w:pPr>
        <w:jc w:val="center"/>
        <w:rPr>
          <w:rFonts w:ascii="Cambria" w:eastAsia="Times New Roman" w:hAnsi="Cambria" w:cs="Times New Roman"/>
          <w:b/>
          <w:bCs/>
          <w:i/>
          <w:sz w:val="28"/>
          <w:szCs w:val="28"/>
        </w:rPr>
      </w:pPr>
      <w:r w:rsidRPr="008C19E9">
        <w:rPr>
          <w:rFonts w:ascii="Cambria" w:eastAsia="Times New Roman" w:hAnsi="Cambria" w:cs="Times New Roman"/>
          <w:b/>
          <w:bCs/>
          <w:i/>
          <w:sz w:val="28"/>
          <w:szCs w:val="28"/>
        </w:rPr>
        <w:t>“Our business is making your business better!”</w:t>
      </w:r>
    </w:p>
    <w:p w14:paraId="5FAF0FA6" w14:textId="77777777" w:rsidR="00553A99" w:rsidRDefault="00553A99" w:rsidP="001274D9">
      <w:pPr>
        <w:jc w:val="center"/>
        <w:rPr>
          <w:rFonts w:ascii="Cambria" w:eastAsia="Times New Roman" w:hAnsi="Cambria" w:cs="Times New Roman"/>
          <w:b/>
          <w:bCs/>
          <w:i/>
          <w:sz w:val="28"/>
          <w:szCs w:val="28"/>
        </w:rPr>
      </w:pPr>
    </w:p>
    <w:p w14:paraId="23C89502" w14:textId="77777777" w:rsidR="00553A99" w:rsidRDefault="00553A99" w:rsidP="001274D9">
      <w:pPr>
        <w:jc w:val="center"/>
        <w:rPr>
          <w:rFonts w:ascii="Cambria" w:eastAsia="Times New Roman" w:hAnsi="Cambria" w:cs="Times New Roman"/>
          <w:b/>
          <w:bCs/>
          <w:i/>
          <w:sz w:val="28"/>
          <w:szCs w:val="28"/>
        </w:rPr>
      </w:pPr>
    </w:p>
    <w:p w14:paraId="391A393B" w14:textId="77777777" w:rsidR="00553A99" w:rsidRDefault="00553A99" w:rsidP="00553A99"/>
    <w:sectPr w:rsidR="00553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752"/>
    <w:multiLevelType w:val="hybridMultilevel"/>
    <w:tmpl w:val="ECB6A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85EC0"/>
    <w:multiLevelType w:val="hybridMultilevel"/>
    <w:tmpl w:val="FD1A9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B953F1"/>
    <w:multiLevelType w:val="multilevel"/>
    <w:tmpl w:val="0452FC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0940C5"/>
    <w:multiLevelType w:val="hybridMultilevel"/>
    <w:tmpl w:val="1B82CD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8F1F6B"/>
    <w:multiLevelType w:val="hybridMultilevel"/>
    <w:tmpl w:val="14741AC8"/>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A72216E"/>
    <w:multiLevelType w:val="hybridMultilevel"/>
    <w:tmpl w:val="52A28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B6652"/>
    <w:multiLevelType w:val="hybridMultilevel"/>
    <w:tmpl w:val="314A3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F97ECF"/>
    <w:multiLevelType w:val="hybridMultilevel"/>
    <w:tmpl w:val="AE7C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76902"/>
    <w:multiLevelType w:val="hybridMultilevel"/>
    <w:tmpl w:val="85F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86756"/>
    <w:multiLevelType w:val="hybridMultilevel"/>
    <w:tmpl w:val="916C68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8A1836"/>
    <w:multiLevelType w:val="hybridMultilevel"/>
    <w:tmpl w:val="9EF470BE"/>
    <w:lvl w:ilvl="0" w:tplc="B6426EE4">
      <w:start w:val="1"/>
      <w:numFmt w:val="lowerLetter"/>
      <w:lvlText w:val="%1."/>
      <w:lvlJc w:val="left"/>
      <w:pPr>
        <w:ind w:left="1350" w:hanging="360"/>
      </w:pPr>
      <w:rPr>
        <w:color w:val="0070C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144669C"/>
    <w:multiLevelType w:val="hybridMultilevel"/>
    <w:tmpl w:val="513CF4B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4807ED9"/>
    <w:multiLevelType w:val="hybridMultilevel"/>
    <w:tmpl w:val="A49A135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3D151E"/>
    <w:multiLevelType w:val="hybridMultilevel"/>
    <w:tmpl w:val="09FC6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8F22D7"/>
    <w:multiLevelType w:val="hybridMultilevel"/>
    <w:tmpl w:val="AD9E0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BC2B3B"/>
    <w:multiLevelType w:val="hybridMultilevel"/>
    <w:tmpl w:val="6D000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773C6"/>
    <w:multiLevelType w:val="hybridMultilevel"/>
    <w:tmpl w:val="A7201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4C5A3C"/>
    <w:multiLevelType w:val="multilevel"/>
    <w:tmpl w:val="08286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6781BDB"/>
    <w:multiLevelType w:val="hybridMultilevel"/>
    <w:tmpl w:val="54745D7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9920B7"/>
    <w:multiLevelType w:val="hybridMultilevel"/>
    <w:tmpl w:val="6632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30170"/>
    <w:multiLevelType w:val="hybridMultilevel"/>
    <w:tmpl w:val="740C71B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CA7CAE"/>
    <w:multiLevelType w:val="hybridMultilevel"/>
    <w:tmpl w:val="3C82CD3E"/>
    <w:lvl w:ilvl="0" w:tplc="2304D0E2">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141059">
    <w:abstractNumId w:val="13"/>
  </w:num>
  <w:num w:numId="2" w16cid:durableId="201553961">
    <w:abstractNumId w:val="1"/>
  </w:num>
  <w:num w:numId="3" w16cid:durableId="1135487521">
    <w:abstractNumId w:val="19"/>
  </w:num>
  <w:num w:numId="4" w16cid:durableId="1209953829">
    <w:abstractNumId w:val="14"/>
  </w:num>
  <w:num w:numId="5" w16cid:durableId="1527911052">
    <w:abstractNumId w:val="18"/>
  </w:num>
  <w:num w:numId="6" w16cid:durableId="804394794">
    <w:abstractNumId w:val="12"/>
  </w:num>
  <w:num w:numId="7" w16cid:durableId="1569338830">
    <w:abstractNumId w:val="15"/>
  </w:num>
  <w:num w:numId="8" w16cid:durableId="2068068172">
    <w:abstractNumId w:val="3"/>
  </w:num>
  <w:num w:numId="9" w16cid:durableId="1554000949">
    <w:abstractNumId w:val="20"/>
  </w:num>
  <w:num w:numId="10" w16cid:durableId="692077700">
    <w:abstractNumId w:val="8"/>
  </w:num>
  <w:num w:numId="11" w16cid:durableId="68231581">
    <w:abstractNumId w:val="5"/>
  </w:num>
  <w:num w:numId="12" w16cid:durableId="809399647">
    <w:abstractNumId w:val="21"/>
  </w:num>
  <w:num w:numId="13" w16cid:durableId="1389957503">
    <w:abstractNumId w:val="7"/>
  </w:num>
  <w:num w:numId="14" w16cid:durableId="47341297">
    <w:abstractNumId w:val="4"/>
  </w:num>
  <w:num w:numId="15" w16cid:durableId="1831098138">
    <w:abstractNumId w:val="10"/>
  </w:num>
  <w:num w:numId="16" w16cid:durableId="292639277">
    <w:abstractNumId w:val="9"/>
  </w:num>
  <w:num w:numId="17" w16cid:durableId="738408845">
    <w:abstractNumId w:val="11"/>
  </w:num>
  <w:num w:numId="18" w16cid:durableId="1265921853">
    <w:abstractNumId w:val="6"/>
  </w:num>
  <w:num w:numId="19" w16cid:durableId="1620061904">
    <w:abstractNumId w:val="0"/>
  </w:num>
  <w:num w:numId="20" w16cid:durableId="1530332642">
    <w:abstractNumId w:val="16"/>
  </w:num>
  <w:num w:numId="21" w16cid:durableId="1085150071">
    <w:abstractNumId w:val="2"/>
  </w:num>
  <w:num w:numId="22" w16cid:durableId="779688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36"/>
    <w:rsid w:val="00001C36"/>
    <w:rsid w:val="00002FA4"/>
    <w:rsid w:val="00003DB8"/>
    <w:rsid w:val="0000558E"/>
    <w:rsid w:val="0001285E"/>
    <w:rsid w:val="00016875"/>
    <w:rsid w:val="000203BB"/>
    <w:rsid w:val="0002118B"/>
    <w:rsid w:val="000224EB"/>
    <w:rsid w:val="000267C7"/>
    <w:rsid w:val="00033E68"/>
    <w:rsid w:val="00043A9B"/>
    <w:rsid w:val="00050197"/>
    <w:rsid w:val="000529EB"/>
    <w:rsid w:val="000559AE"/>
    <w:rsid w:val="00055DAE"/>
    <w:rsid w:val="00056D9D"/>
    <w:rsid w:val="000579AD"/>
    <w:rsid w:val="00064B8D"/>
    <w:rsid w:val="000650B9"/>
    <w:rsid w:val="00065336"/>
    <w:rsid w:val="000654CC"/>
    <w:rsid w:val="00066DD6"/>
    <w:rsid w:val="000709E3"/>
    <w:rsid w:val="000738F1"/>
    <w:rsid w:val="000761DB"/>
    <w:rsid w:val="00080489"/>
    <w:rsid w:val="000809CC"/>
    <w:rsid w:val="00083859"/>
    <w:rsid w:val="00085273"/>
    <w:rsid w:val="00085BE2"/>
    <w:rsid w:val="00085C31"/>
    <w:rsid w:val="00087380"/>
    <w:rsid w:val="00087919"/>
    <w:rsid w:val="00090CBA"/>
    <w:rsid w:val="00091B9D"/>
    <w:rsid w:val="00092144"/>
    <w:rsid w:val="000A5282"/>
    <w:rsid w:val="000A7BCA"/>
    <w:rsid w:val="000B6505"/>
    <w:rsid w:val="000C3F02"/>
    <w:rsid w:val="000D0493"/>
    <w:rsid w:val="000D18E2"/>
    <w:rsid w:val="000D3042"/>
    <w:rsid w:val="000D5362"/>
    <w:rsid w:val="000D7CEB"/>
    <w:rsid w:val="000E054B"/>
    <w:rsid w:val="000E1EE6"/>
    <w:rsid w:val="000E5C75"/>
    <w:rsid w:val="000E5F91"/>
    <w:rsid w:val="000E747C"/>
    <w:rsid w:val="000F2A8F"/>
    <w:rsid w:val="000F4110"/>
    <w:rsid w:val="000F42D5"/>
    <w:rsid w:val="000F4860"/>
    <w:rsid w:val="000F7A7E"/>
    <w:rsid w:val="00104F30"/>
    <w:rsid w:val="0011780F"/>
    <w:rsid w:val="00122569"/>
    <w:rsid w:val="0012726B"/>
    <w:rsid w:val="001274D9"/>
    <w:rsid w:val="00127F7C"/>
    <w:rsid w:val="0013388D"/>
    <w:rsid w:val="001443BD"/>
    <w:rsid w:val="00146902"/>
    <w:rsid w:val="0015033A"/>
    <w:rsid w:val="00152F63"/>
    <w:rsid w:val="0015644D"/>
    <w:rsid w:val="00160572"/>
    <w:rsid w:val="00162E13"/>
    <w:rsid w:val="001658E0"/>
    <w:rsid w:val="001658E9"/>
    <w:rsid w:val="00167F0F"/>
    <w:rsid w:val="001705D4"/>
    <w:rsid w:val="00173DB5"/>
    <w:rsid w:val="0017518E"/>
    <w:rsid w:val="00176904"/>
    <w:rsid w:val="00181DB5"/>
    <w:rsid w:val="00182EF6"/>
    <w:rsid w:val="00182FD2"/>
    <w:rsid w:val="0018345E"/>
    <w:rsid w:val="00186D7B"/>
    <w:rsid w:val="00192B0F"/>
    <w:rsid w:val="001A1600"/>
    <w:rsid w:val="001A1605"/>
    <w:rsid w:val="001A3A5C"/>
    <w:rsid w:val="001A5625"/>
    <w:rsid w:val="001B43B8"/>
    <w:rsid w:val="001B6C4D"/>
    <w:rsid w:val="001C468E"/>
    <w:rsid w:val="001D3281"/>
    <w:rsid w:val="001D6606"/>
    <w:rsid w:val="001E56D0"/>
    <w:rsid w:val="001E5EC8"/>
    <w:rsid w:val="001F123F"/>
    <w:rsid w:val="00200F34"/>
    <w:rsid w:val="00201ADE"/>
    <w:rsid w:val="00203D8D"/>
    <w:rsid w:val="00205857"/>
    <w:rsid w:val="002062BC"/>
    <w:rsid w:val="00211892"/>
    <w:rsid w:val="002143A9"/>
    <w:rsid w:val="00224D1B"/>
    <w:rsid w:val="00235A21"/>
    <w:rsid w:val="00236BF6"/>
    <w:rsid w:val="00247AE9"/>
    <w:rsid w:val="00263137"/>
    <w:rsid w:val="0026386D"/>
    <w:rsid w:val="0026666D"/>
    <w:rsid w:val="00266D39"/>
    <w:rsid w:val="00273307"/>
    <w:rsid w:val="00273DD8"/>
    <w:rsid w:val="002765A9"/>
    <w:rsid w:val="00283355"/>
    <w:rsid w:val="0028425C"/>
    <w:rsid w:val="002858CA"/>
    <w:rsid w:val="00287049"/>
    <w:rsid w:val="0029049D"/>
    <w:rsid w:val="0029106A"/>
    <w:rsid w:val="00294629"/>
    <w:rsid w:val="00295DC7"/>
    <w:rsid w:val="002965F7"/>
    <w:rsid w:val="002A14BB"/>
    <w:rsid w:val="002A1508"/>
    <w:rsid w:val="002A256B"/>
    <w:rsid w:val="002A4587"/>
    <w:rsid w:val="002A793B"/>
    <w:rsid w:val="002B1E6D"/>
    <w:rsid w:val="002B223B"/>
    <w:rsid w:val="002B270D"/>
    <w:rsid w:val="002B3198"/>
    <w:rsid w:val="002C59D1"/>
    <w:rsid w:val="002D1322"/>
    <w:rsid w:val="002D3EA4"/>
    <w:rsid w:val="002D64C7"/>
    <w:rsid w:val="002D7C63"/>
    <w:rsid w:val="002E3B73"/>
    <w:rsid w:val="002F0481"/>
    <w:rsid w:val="002F211B"/>
    <w:rsid w:val="002F4EA2"/>
    <w:rsid w:val="00302EF1"/>
    <w:rsid w:val="003071D9"/>
    <w:rsid w:val="003116E2"/>
    <w:rsid w:val="0031174C"/>
    <w:rsid w:val="00316070"/>
    <w:rsid w:val="00316A58"/>
    <w:rsid w:val="00317CC9"/>
    <w:rsid w:val="003215AC"/>
    <w:rsid w:val="003270C0"/>
    <w:rsid w:val="003309C5"/>
    <w:rsid w:val="003356F8"/>
    <w:rsid w:val="00340E67"/>
    <w:rsid w:val="003470BE"/>
    <w:rsid w:val="00350117"/>
    <w:rsid w:val="00351449"/>
    <w:rsid w:val="003527F2"/>
    <w:rsid w:val="00352CF4"/>
    <w:rsid w:val="003535AC"/>
    <w:rsid w:val="00356C89"/>
    <w:rsid w:val="003603F5"/>
    <w:rsid w:val="00361DEE"/>
    <w:rsid w:val="00364AFB"/>
    <w:rsid w:val="003703F7"/>
    <w:rsid w:val="003709FB"/>
    <w:rsid w:val="00374DE6"/>
    <w:rsid w:val="00375FD7"/>
    <w:rsid w:val="00383ED4"/>
    <w:rsid w:val="00383EF1"/>
    <w:rsid w:val="00386061"/>
    <w:rsid w:val="00387677"/>
    <w:rsid w:val="00395F0B"/>
    <w:rsid w:val="003A4ADF"/>
    <w:rsid w:val="003A4B26"/>
    <w:rsid w:val="003A4F0D"/>
    <w:rsid w:val="003A4FED"/>
    <w:rsid w:val="003A6847"/>
    <w:rsid w:val="003A6D2C"/>
    <w:rsid w:val="003B05BD"/>
    <w:rsid w:val="003B20F3"/>
    <w:rsid w:val="003B54DC"/>
    <w:rsid w:val="003C3B55"/>
    <w:rsid w:val="003C4CA5"/>
    <w:rsid w:val="003D525D"/>
    <w:rsid w:val="003D5CA4"/>
    <w:rsid w:val="003E0083"/>
    <w:rsid w:val="003E3572"/>
    <w:rsid w:val="003E4F39"/>
    <w:rsid w:val="003E50C2"/>
    <w:rsid w:val="003E6ACC"/>
    <w:rsid w:val="003F321C"/>
    <w:rsid w:val="003F457A"/>
    <w:rsid w:val="0040418E"/>
    <w:rsid w:val="0041482A"/>
    <w:rsid w:val="00421136"/>
    <w:rsid w:val="00424E2A"/>
    <w:rsid w:val="004255D8"/>
    <w:rsid w:val="00431E4B"/>
    <w:rsid w:val="00432AD0"/>
    <w:rsid w:val="00436CB5"/>
    <w:rsid w:val="004430C6"/>
    <w:rsid w:val="00443A4E"/>
    <w:rsid w:val="004513EF"/>
    <w:rsid w:val="00454650"/>
    <w:rsid w:val="00455F61"/>
    <w:rsid w:val="00471941"/>
    <w:rsid w:val="00471BD3"/>
    <w:rsid w:val="00472D0E"/>
    <w:rsid w:val="00473366"/>
    <w:rsid w:val="00473A6F"/>
    <w:rsid w:val="00473AE8"/>
    <w:rsid w:val="0049109E"/>
    <w:rsid w:val="0049203B"/>
    <w:rsid w:val="00492EF0"/>
    <w:rsid w:val="00493DAD"/>
    <w:rsid w:val="004A35B8"/>
    <w:rsid w:val="004A6966"/>
    <w:rsid w:val="004A7183"/>
    <w:rsid w:val="004B10F0"/>
    <w:rsid w:val="004C3305"/>
    <w:rsid w:val="004C4218"/>
    <w:rsid w:val="004D4BEF"/>
    <w:rsid w:val="004D72E7"/>
    <w:rsid w:val="004E77D3"/>
    <w:rsid w:val="004F3B0C"/>
    <w:rsid w:val="004F707F"/>
    <w:rsid w:val="00507916"/>
    <w:rsid w:val="005104A1"/>
    <w:rsid w:val="0051051D"/>
    <w:rsid w:val="0052019A"/>
    <w:rsid w:val="00520E14"/>
    <w:rsid w:val="00523052"/>
    <w:rsid w:val="005273D2"/>
    <w:rsid w:val="00536865"/>
    <w:rsid w:val="00540478"/>
    <w:rsid w:val="005423CD"/>
    <w:rsid w:val="0054677C"/>
    <w:rsid w:val="00547B99"/>
    <w:rsid w:val="00551A00"/>
    <w:rsid w:val="00551E86"/>
    <w:rsid w:val="005538BB"/>
    <w:rsid w:val="00553A99"/>
    <w:rsid w:val="00554E22"/>
    <w:rsid w:val="00556503"/>
    <w:rsid w:val="005607E4"/>
    <w:rsid w:val="005656DC"/>
    <w:rsid w:val="00574310"/>
    <w:rsid w:val="00574C00"/>
    <w:rsid w:val="00577D1D"/>
    <w:rsid w:val="00577F64"/>
    <w:rsid w:val="00583BE0"/>
    <w:rsid w:val="005844DD"/>
    <w:rsid w:val="0058453F"/>
    <w:rsid w:val="005916E7"/>
    <w:rsid w:val="00592A3F"/>
    <w:rsid w:val="005970CA"/>
    <w:rsid w:val="005A4DF1"/>
    <w:rsid w:val="005B3467"/>
    <w:rsid w:val="005C154E"/>
    <w:rsid w:val="005C18BA"/>
    <w:rsid w:val="005C5870"/>
    <w:rsid w:val="005C6B69"/>
    <w:rsid w:val="005D0115"/>
    <w:rsid w:val="005D1026"/>
    <w:rsid w:val="005D318D"/>
    <w:rsid w:val="005D31F1"/>
    <w:rsid w:val="005E32C4"/>
    <w:rsid w:val="005F01F5"/>
    <w:rsid w:val="005F45F4"/>
    <w:rsid w:val="005F581E"/>
    <w:rsid w:val="005F58A0"/>
    <w:rsid w:val="005F6016"/>
    <w:rsid w:val="00600183"/>
    <w:rsid w:val="0060714F"/>
    <w:rsid w:val="00613FA5"/>
    <w:rsid w:val="0061622D"/>
    <w:rsid w:val="00623C43"/>
    <w:rsid w:val="0063294E"/>
    <w:rsid w:val="00637E1F"/>
    <w:rsid w:val="00644DC1"/>
    <w:rsid w:val="00652302"/>
    <w:rsid w:val="00655237"/>
    <w:rsid w:val="006560D2"/>
    <w:rsid w:val="0066161C"/>
    <w:rsid w:val="00662335"/>
    <w:rsid w:val="00665082"/>
    <w:rsid w:val="006760ED"/>
    <w:rsid w:val="006808DB"/>
    <w:rsid w:val="0068380B"/>
    <w:rsid w:val="00691754"/>
    <w:rsid w:val="00694178"/>
    <w:rsid w:val="00696D71"/>
    <w:rsid w:val="00697169"/>
    <w:rsid w:val="00697501"/>
    <w:rsid w:val="006A0AE3"/>
    <w:rsid w:val="006A4812"/>
    <w:rsid w:val="006A4EF8"/>
    <w:rsid w:val="006A6B56"/>
    <w:rsid w:val="006A7D37"/>
    <w:rsid w:val="006B421E"/>
    <w:rsid w:val="006B4A4A"/>
    <w:rsid w:val="006B6C7F"/>
    <w:rsid w:val="006C14BB"/>
    <w:rsid w:val="006C2D9F"/>
    <w:rsid w:val="006C6870"/>
    <w:rsid w:val="006C79E2"/>
    <w:rsid w:val="006D37AA"/>
    <w:rsid w:val="006D3B8B"/>
    <w:rsid w:val="006E55AF"/>
    <w:rsid w:val="006E6210"/>
    <w:rsid w:val="006E6812"/>
    <w:rsid w:val="006E6D9D"/>
    <w:rsid w:val="006F148B"/>
    <w:rsid w:val="006F3D3A"/>
    <w:rsid w:val="006F6FF6"/>
    <w:rsid w:val="00700241"/>
    <w:rsid w:val="0070454B"/>
    <w:rsid w:val="007117B5"/>
    <w:rsid w:val="007124D9"/>
    <w:rsid w:val="007127D0"/>
    <w:rsid w:val="007201F4"/>
    <w:rsid w:val="007211F2"/>
    <w:rsid w:val="00723F0B"/>
    <w:rsid w:val="00725006"/>
    <w:rsid w:val="0073330F"/>
    <w:rsid w:val="00735335"/>
    <w:rsid w:val="00736BED"/>
    <w:rsid w:val="00737D98"/>
    <w:rsid w:val="0074066D"/>
    <w:rsid w:val="00740B5F"/>
    <w:rsid w:val="007511FD"/>
    <w:rsid w:val="00762EBE"/>
    <w:rsid w:val="007666AD"/>
    <w:rsid w:val="00775A75"/>
    <w:rsid w:val="00775DBA"/>
    <w:rsid w:val="00777C43"/>
    <w:rsid w:val="00780C26"/>
    <w:rsid w:val="00784634"/>
    <w:rsid w:val="00787AE9"/>
    <w:rsid w:val="0079131C"/>
    <w:rsid w:val="00792011"/>
    <w:rsid w:val="007A5DC2"/>
    <w:rsid w:val="007B58E4"/>
    <w:rsid w:val="007C314B"/>
    <w:rsid w:val="007C40F4"/>
    <w:rsid w:val="007C4E8E"/>
    <w:rsid w:val="007D49FB"/>
    <w:rsid w:val="007D4FAC"/>
    <w:rsid w:val="007E33B6"/>
    <w:rsid w:val="007E4345"/>
    <w:rsid w:val="007E5787"/>
    <w:rsid w:val="007F277E"/>
    <w:rsid w:val="00814EC2"/>
    <w:rsid w:val="00824E08"/>
    <w:rsid w:val="00826E84"/>
    <w:rsid w:val="00837964"/>
    <w:rsid w:val="0084012B"/>
    <w:rsid w:val="00843744"/>
    <w:rsid w:val="00846F50"/>
    <w:rsid w:val="0085012F"/>
    <w:rsid w:val="00856EB5"/>
    <w:rsid w:val="00870DB3"/>
    <w:rsid w:val="008770FD"/>
    <w:rsid w:val="008903E3"/>
    <w:rsid w:val="00893F42"/>
    <w:rsid w:val="00896E30"/>
    <w:rsid w:val="00897B9F"/>
    <w:rsid w:val="008A259A"/>
    <w:rsid w:val="008A262A"/>
    <w:rsid w:val="008B1381"/>
    <w:rsid w:val="008B424E"/>
    <w:rsid w:val="008B6A13"/>
    <w:rsid w:val="008B7053"/>
    <w:rsid w:val="008B78C3"/>
    <w:rsid w:val="008C35BC"/>
    <w:rsid w:val="008C712B"/>
    <w:rsid w:val="008D22EE"/>
    <w:rsid w:val="008E35A7"/>
    <w:rsid w:val="008F2AF9"/>
    <w:rsid w:val="008F6022"/>
    <w:rsid w:val="00901C55"/>
    <w:rsid w:val="00903602"/>
    <w:rsid w:val="00906D05"/>
    <w:rsid w:val="00916F8D"/>
    <w:rsid w:val="00917AE2"/>
    <w:rsid w:val="00922120"/>
    <w:rsid w:val="00925FFF"/>
    <w:rsid w:val="0093031F"/>
    <w:rsid w:val="00931828"/>
    <w:rsid w:val="00946BC2"/>
    <w:rsid w:val="00951D07"/>
    <w:rsid w:val="00957D14"/>
    <w:rsid w:val="009603AF"/>
    <w:rsid w:val="009631CA"/>
    <w:rsid w:val="00966C8B"/>
    <w:rsid w:val="009715A9"/>
    <w:rsid w:val="009807AD"/>
    <w:rsid w:val="00981B68"/>
    <w:rsid w:val="00985DE8"/>
    <w:rsid w:val="00997641"/>
    <w:rsid w:val="009A751F"/>
    <w:rsid w:val="009B0951"/>
    <w:rsid w:val="009B51BF"/>
    <w:rsid w:val="009C416C"/>
    <w:rsid w:val="009D18A7"/>
    <w:rsid w:val="009D44A6"/>
    <w:rsid w:val="009E692B"/>
    <w:rsid w:val="009F087C"/>
    <w:rsid w:val="009F13A9"/>
    <w:rsid w:val="009F3849"/>
    <w:rsid w:val="009F519C"/>
    <w:rsid w:val="009F64CF"/>
    <w:rsid w:val="00A000CF"/>
    <w:rsid w:val="00A01F79"/>
    <w:rsid w:val="00A02A67"/>
    <w:rsid w:val="00A057BA"/>
    <w:rsid w:val="00A15584"/>
    <w:rsid w:val="00A224D6"/>
    <w:rsid w:val="00A357AB"/>
    <w:rsid w:val="00A36014"/>
    <w:rsid w:val="00A37EA8"/>
    <w:rsid w:val="00A41AC4"/>
    <w:rsid w:val="00A432E3"/>
    <w:rsid w:val="00A47908"/>
    <w:rsid w:val="00A601AC"/>
    <w:rsid w:val="00A67461"/>
    <w:rsid w:val="00A73108"/>
    <w:rsid w:val="00A7383A"/>
    <w:rsid w:val="00A83EEA"/>
    <w:rsid w:val="00A83F17"/>
    <w:rsid w:val="00A844E5"/>
    <w:rsid w:val="00A86F89"/>
    <w:rsid w:val="00A87BFF"/>
    <w:rsid w:val="00A9596B"/>
    <w:rsid w:val="00A96829"/>
    <w:rsid w:val="00AA108B"/>
    <w:rsid w:val="00AA1A38"/>
    <w:rsid w:val="00AA219A"/>
    <w:rsid w:val="00AB0482"/>
    <w:rsid w:val="00AB1811"/>
    <w:rsid w:val="00AC19E3"/>
    <w:rsid w:val="00AC30BD"/>
    <w:rsid w:val="00AD05DF"/>
    <w:rsid w:val="00AD2FA2"/>
    <w:rsid w:val="00AD6B8C"/>
    <w:rsid w:val="00AD72E1"/>
    <w:rsid w:val="00AE1A60"/>
    <w:rsid w:val="00AF1B67"/>
    <w:rsid w:val="00AF304E"/>
    <w:rsid w:val="00AF44DC"/>
    <w:rsid w:val="00B11118"/>
    <w:rsid w:val="00B1528C"/>
    <w:rsid w:val="00B15581"/>
    <w:rsid w:val="00B23069"/>
    <w:rsid w:val="00B248CE"/>
    <w:rsid w:val="00B31453"/>
    <w:rsid w:val="00B419E9"/>
    <w:rsid w:val="00B43848"/>
    <w:rsid w:val="00B51726"/>
    <w:rsid w:val="00B52F58"/>
    <w:rsid w:val="00B56344"/>
    <w:rsid w:val="00B6018C"/>
    <w:rsid w:val="00B619C4"/>
    <w:rsid w:val="00B71BD8"/>
    <w:rsid w:val="00B72DDA"/>
    <w:rsid w:val="00B82CF6"/>
    <w:rsid w:val="00B852F4"/>
    <w:rsid w:val="00B9383F"/>
    <w:rsid w:val="00BA0FBF"/>
    <w:rsid w:val="00BA28EA"/>
    <w:rsid w:val="00BB54F5"/>
    <w:rsid w:val="00BB60E3"/>
    <w:rsid w:val="00BC02FB"/>
    <w:rsid w:val="00BC4991"/>
    <w:rsid w:val="00BC512F"/>
    <w:rsid w:val="00BD221F"/>
    <w:rsid w:val="00BD54EB"/>
    <w:rsid w:val="00BD73B9"/>
    <w:rsid w:val="00BE0CA1"/>
    <w:rsid w:val="00BE13A8"/>
    <w:rsid w:val="00BE3C3A"/>
    <w:rsid w:val="00BE4989"/>
    <w:rsid w:val="00C042F5"/>
    <w:rsid w:val="00C0433A"/>
    <w:rsid w:val="00C21D1E"/>
    <w:rsid w:val="00C2216D"/>
    <w:rsid w:val="00C34856"/>
    <w:rsid w:val="00C34880"/>
    <w:rsid w:val="00C43B68"/>
    <w:rsid w:val="00C450EC"/>
    <w:rsid w:val="00C45D3A"/>
    <w:rsid w:val="00C47285"/>
    <w:rsid w:val="00C63018"/>
    <w:rsid w:val="00C631E7"/>
    <w:rsid w:val="00C63433"/>
    <w:rsid w:val="00C65AF2"/>
    <w:rsid w:val="00C70E90"/>
    <w:rsid w:val="00C71937"/>
    <w:rsid w:val="00C74B3F"/>
    <w:rsid w:val="00C802B8"/>
    <w:rsid w:val="00C80EEB"/>
    <w:rsid w:val="00C81AFA"/>
    <w:rsid w:val="00C85B01"/>
    <w:rsid w:val="00C86BC7"/>
    <w:rsid w:val="00C8763D"/>
    <w:rsid w:val="00C878CF"/>
    <w:rsid w:val="00C9606D"/>
    <w:rsid w:val="00C96489"/>
    <w:rsid w:val="00C96524"/>
    <w:rsid w:val="00CA13F6"/>
    <w:rsid w:val="00CA3CDC"/>
    <w:rsid w:val="00CA3DEA"/>
    <w:rsid w:val="00CA6092"/>
    <w:rsid w:val="00CB0F89"/>
    <w:rsid w:val="00CB15B7"/>
    <w:rsid w:val="00CB1BDF"/>
    <w:rsid w:val="00CB32B2"/>
    <w:rsid w:val="00CB336C"/>
    <w:rsid w:val="00CC43AF"/>
    <w:rsid w:val="00CC6C91"/>
    <w:rsid w:val="00CC6D5C"/>
    <w:rsid w:val="00CC6F5E"/>
    <w:rsid w:val="00CC7A6F"/>
    <w:rsid w:val="00CD0C47"/>
    <w:rsid w:val="00CD52EF"/>
    <w:rsid w:val="00CE2F13"/>
    <w:rsid w:val="00CE32C9"/>
    <w:rsid w:val="00CE53D9"/>
    <w:rsid w:val="00CE7E97"/>
    <w:rsid w:val="00CF372E"/>
    <w:rsid w:val="00CF47BA"/>
    <w:rsid w:val="00D066EC"/>
    <w:rsid w:val="00D10A41"/>
    <w:rsid w:val="00D13644"/>
    <w:rsid w:val="00D15DA6"/>
    <w:rsid w:val="00D23100"/>
    <w:rsid w:val="00D262D1"/>
    <w:rsid w:val="00D262F8"/>
    <w:rsid w:val="00D2697F"/>
    <w:rsid w:val="00D34F28"/>
    <w:rsid w:val="00D40E22"/>
    <w:rsid w:val="00D4145B"/>
    <w:rsid w:val="00D43AF4"/>
    <w:rsid w:val="00D54907"/>
    <w:rsid w:val="00D56943"/>
    <w:rsid w:val="00D57C6E"/>
    <w:rsid w:val="00D60FDE"/>
    <w:rsid w:val="00D615BA"/>
    <w:rsid w:val="00D621BC"/>
    <w:rsid w:val="00D64C85"/>
    <w:rsid w:val="00D65470"/>
    <w:rsid w:val="00D76603"/>
    <w:rsid w:val="00D76DFD"/>
    <w:rsid w:val="00D80A74"/>
    <w:rsid w:val="00D927E6"/>
    <w:rsid w:val="00D978E8"/>
    <w:rsid w:val="00DA1F13"/>
    <w:rsid w:val="00DA5AB6"/>
    <w:rsid w:val="00DB4A2D"/>
    <w:rsid w:val="00DB58F3"/>
    <w:rsid w:val="00DE0227"/>
    <w:rsid w:val="00DE0B1D"/>
    <w:rsid w:val="00DE18D6"/>
    <w:rsid w:val="00DE27CE"/>
    <w:rsid w:val="00DE4606"/>
    <w:rsid w:val="00DF1301"/>
    <w:rsid w:val="00DF3C16"/>
    <w:rsid w:val="00DF3D5B"/>
    <w:rsid w:val="00DF3DC8"/>
    <w:rsid w:val="00DF4E2D"/>
    <w:rsid w:val="00DF638C"/>
    <w:rsid w:val="00E03E2B"/>
    <w:rsid w:val="00E0467E"/>
    <w:rsid w:val="00E10E68"/>
    <w:rsid w:val="00E213EF"/>
    <w:rsid w:val="00E21BAE"/>
    <w:rsid w:val="00E23EA6"/>
    <w:rsid w:val="00E265AA"/>
    <w:rsid w:val="00E30C42"/>
    <w:rsid w:val="00E31CA9"/>
    <w:rsid w:val="00E36070"/>
    <w:rsid w:val="00E364EF"/>
    <w:rsid w:val="00E427CC"/>
    <w:rsid w:val="00E501BE"/>
    <w:rsid w:val="00E55E23"/>
    <w:rsid w:val="00E60ECF"/>
    <w:rsid w:val="00E633DA"/>
    <w:rsid w:val="00E65205"/>
    <w:rsid w:val="00E664DC"/>
    <w:rsid w:val="00E715BD"/>
    <w:rsid w:val="00E80CE5"/>
    <w:rsid w:val="00E82636"/>
    <w:rsid w:val="00E904DF"/>
    <w:rsid w:val="00E9285E"/>
    <w:rsid w:val="00EA0555"/>
    <w:rsid w:val="00EA361F"/>
    <w:rsid w:val="00EA740F"/>
    <w:rsid w:val="00EB08AB"/>
    <w:rsid w:val="00EB3F42"/>
    <w:rsid w:val="00EB6F7F"/>
    <w:rsid w:val="00EC1CF0"/>
    <w:rsid w:val="00EC248A"/>
    <w:rsid w:val="00EC4EFE"/>
    <w:rsid w:val="00EC5631"/>
    <w:rsid w:val="00EC5CE7"/>
    <w:rsid w:val="00EC6096"/>
    <w:rsid w:val="00EE052B"/>
    <w:rsid w:val="00EE3FE9"/>
    <w:rsid w:val="00EE54CF"/>
    <w:rsid w:val="00EE62B5"/>
    <w:rsid w:val="00EF2BA0"/>
    <w:rsid w:val="00EF43F6"/>
    <w:rsid w:val="00EF685B"/>
    <w:rsid w:val="00F032C6"/>
    <w:rsid w:val="00F05066"/>
    <w:rsid w:val="00F11CBD"/>
    <w:rsid w:val="00F154FD"/>
    <w:rsid w:val="00F22513"/>
    <w:rsid w:val="00F32189"/>
    <w:rsid w:val="00F3267C"/>
    <w:rsid w:val="00F3373D"/>
    <w:rsid w:val="00F4053D"/>
    <w:rsid w:val="00F40E0B"/>
    <w:rsid w:val="00F4209B"/>
    <w:rsid w:val="00F516C4"/>
    <w:rsid w:val="00F527B7"/>
    <w:rsid w:val="00F52E1B"/>
    <w:rsid w:val="00F53F11"/>
    <w:rsid w:val="00F55127"/>
    <w:rsid w:val="00F56D87"/>
    <w:rsid w:val="00F621CD"/>
    <w:rsid w:val="00F649A1"/>
    <w:rsid w:val="00F65B2E"/>
    <w:rsid w:val="00F77D3B"/>
    <w:rsid w:val="00F818AD"/>
    <w:rsid w:val="00F8208B"/>
    <w:rsid w:val="00F84224"/>
    <w:rsid w:val="00F84699"/>
    <w:rsid w:val="00F85013"/>
    <w:rsid w:val="00F9116B"/>
    <w:rsid w:val="00F96B16"/>
    <w:rsid w:val="00FA0413"/>
    <w:rsid w:val="00FA198F"/>
    <w:rsid w:val="00FA77DB"/>
    <w:rsid w:val="00FB1B42"/>
    <w:rsid w:val="00FB1EF0"/>
    <w:rsid w:val="00FB4BDE"/>
    <w:rsid w:val="00FB7F9D"/>
    <w:rsid w:val="00FC16F4"/>
    <w:rsid w:val="00FC27BC"/>
    <w:rsid w:val="00FC45AA"/>
    <w:rsid w:val="00FC532A"/>
    <w:rsid w:val="00FD1DB9"/>
    <w:rsid w:val="00FD3227"/>
    <w:rsid w:val="00FD3657"/>
    <w:rsid w:val="00FD4EF5"/>
    <w:rsid w:val="00FD6ACF"/>
    <w:rsid w:val="00FE2025"/>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965C0"/>
  <w15:chartTrackingRefBased/>
  <w15:docId w15:val="{5B059B95-074F-4371-A727-3F5F1C89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3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11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11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113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113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113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113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113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113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113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136"/>
    <w:rPr>
      <w:rFonts w:eastAsiaTheme="majorEastAsia" w:cstheme="majorBidi"/>
      <w:color w:val="272727" w:themeColor="text1" w:themeTint="D8"/>
    </w:rPr>
  </w:style>
  <w:style w:type="paragraph" w:styleId="Title">
    <w:name w:val="Title"/>
    <w:basedOn w:val="Normal"/>
    <w:next w:val="Normal"/>
    <w:link w:val="TitleChar"/>
    <w:uiPriority w:val="10"/>
    <w:qFormat/>
    <w:rsid w:val="004211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1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13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1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13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1136"/>
    <w:rPr>
      <w:i/>
      <w:iCs/>
      <w:color w:val="404040" w:themeColor="text1" w:themeTint="BF"/>
    </w:rPr>
  </w:style>
  <w:style w:type="paragraph" w:styleId="ListParagraph">
    <w:name w:val="List Paragraph"/>
    <w:basedOn w:val="Normal"/>
    <w:uiPriority w:val="34"/>
    <w:qFormat/>
    <w:rsid w:val="0042113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21136"/>
    <w:rPr>
      <w:i/>
      <w:iCs/>
      <w:color w:val="0F4761" w:themeColor="accent1" w:themeShade="BF"/>
    </w:rPr>
  </w:style>
  <w:style w:type="paragraph" w:styleId="IntenseQuote">
    <w:name w:val="Intense Quote"/>
    <w:basedOn w:val="Normal"/>
    <w:next w:val="Normal"/>
    <w:link w:val="IntenseQuoteChar"/>
    <w:uiPriority w:val="30"/>
    <w:qFormat/>
    <w:rsid w:val="0042113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1136"/>
    <w:rPr>
      <w:i/>
      <w:iCs/>
      <w:color w:val="0F4761" w:themeColor="accent1" w:themeShade="BF"/>
    </w:rPr>
  </w:style>
  <w:style w:type="character" w:styleId="IntenseReference">
    <w:name w:val="Intense Reference"/>
    <w:basedOn w:val="DefaultParagraphFont"/>
    <w:uiPriority w:val="32"/>
    <w:qFormat/>
    <w:rsid w:val="00421136"/>
    <w:rPr>
      <w:b/>
      <w:bCs/>
      <w:smallCaps/>
      <w:color w:val="0F4761" w:themeColor="accent1" w:themeShade="BF"/>
      <w:spacing w:val="5"/>
    </w:rPr>
  </w:style>
  <w:style w:type="paragraph" w:styleId="NoSpacing">
    <w:name w:val="No Spacing"/>
    <w:uiPriority w:val="1"/>
    <w:qFormat/>
    <w:rsid w:val="0042113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9A751F"/>
    <w:rPr>
      <w:rFonts w:ascii="Helvetica" w:hAnsi="Helvetica" w:cs="Helvetica" w:hint="default"/>
      <w:color w:val="0000FF"/>
      <w:u w:val="single"/>
    </w:rPr>
  </w:style>
  <w:style w:type="paragraph" w:styleId="NormalWeb">
    <w:name w:val="Normal (Web)"/>
    <w:basedOn w:val="Normal"/>
    <w:uiPriority w:val="99"/>
    <w:semiHidden/>
    <w:unhideWhenUsed/>
    <w:rsid w:val="009A751F"/>
    <w:pPr>
      <w:spacing w:before="100" w:beforeAutospacing="1" w:after="100" w:afterAutospacing="1" w:line="240" w:lineRule="auto"/>
    </w:pPr>
    <w:rPr>
      <w:rFonts w:ascii="Helvetica" w:hAnsi="Helvetica" w:cs="Aptos"/>
      <w:sz w:val="24"/>
      <w:szCs w:val="24"/>
    </w:rPr>
  </w:style>
  <w:style w:type="character" w:styleId="UnresolvedMention">
    <w:name w:val="Unresolved Mention"/>
    <w:basedOn w:val="DefaultParagraphFont"/>
    <w:uiPriority w:val="99"/>
    <w:semiHidden/>
    <w:unhideWhenUsed/>
    <w:rsid w:val="0001285E"/>
    <w:rPr>
      <w:color w:val="605E5C"/>
      <w:shd w:val="clear" w:color="auto" w:fill="E1DFDD"/>
    </w:rPr>
  </w:style>
  <w:style w:type="character" w:styleId="FollowedHyperlink">
    <w:name w:val="FollowedHyperlink"/>
    <w:basedOn w:val="DefaultParagraphFont"/>
    <w:uiPriority w:val="99"/>
    <w:semiHidden/>
    <w:unhideWhenUsed/>
    <w:rsid w:val="007127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2826">
      <w:bodyDiv w:val="1"/>
      <w:marLeft w:val="0"/>
      <w:marRight w:val="0"/>
      <w:marTop w:val="0"/>
      <w:marBottom w:val="0"/>
      <w:divBdr>
        <w:top w:val="none" w:sz="0" w:space="0" w:color="auto"/>
        <w:left w:val="none" w:sz="0" w:space="0" w:color="auto"/>
        <w:bottom w:val="none" w:sz="0" w:space="0" w:color="auto"/>
        <w:right w:val="none" w:sz="0" w:space="0" w:color="auto"/>
      </w:divBdr>
    </w:div>
    <w:div w:id="389426775">
      <w:bodyDiv w:val="1"/>
      <w:marLeft w:val="0"/>
      <w:marRight w:val="0"/>
      <w:marTop w:val="0"/>
      <w:marBottom w:val="0"/>
      <w:divBdr>
        <w:top w:val="none" w:sz="0" w:space="0" w:color="auto"/>
        <w:left w:val="none" w:sz="0" w:space="0" w:color="auto"/>
        <w:bottom w:val="none" w:sz="0" w:space="0" w:color="auto"/>
        <w:right w:val="none" w:sz="0" w:space="0" w:color="auto"/>
      </w:divBdr>
    </w:div>
    <w:div w:id="982657179">
      <w:bodyDiv w:val="1"/>
      <w:marLeft w:val="0"/>
      <w:marRight w:val="0"/>
      <w:marTop w:val="0"/>
      <w:marBottom w:val="0"/>
      <w:divBdr>
        <w:top w:val="none" w:sz="0" w:space="0" w:color="auto"/>
        <w:left w:val="none" w:sz="0" w:space="0" w:color="auto"/>
        <w:bottom w:val="none" w:sz="0" w:space="0" w:color="auto"/>
        <w:right w:val="none" w:sz="0" w:space="0" w:color="auto"/>
      </w:divBdr>
    </w:div>
    <w:div w:id="1265959464">
      <w:bodyDiv w:val="1"/>
      <w:marLeft w:val="0"/>
      <w:marRight w:val="0"/>
      <w:marTop w:val="0"/>
      <w:marBottom w:val="0"/>
      <w:divBdr>
        <w:top w:val="none" w:sz="0" w:space="0" w:color="auto"/>
        <w:left w:val="none" w:sz="0" w:space="0" w:color="auto"/>
        <w:bottom w:val="none" w:sz="0" w:space="0" w:color="auto"/>
        <w:right w:val="none" w:sz="0" w:space="0" w:color="auto"/>
      </w:divBdr>
    </w:div>
    <w:div w:id="14048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managementservice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1545</Words>
  <Characters>7594</Characters>
  <Application>Microsoft Office Word</Application>
  <DocSecurity>0</DocSecurity>
  <Lines>178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Terrono</dc:creator>
  <cp:keywords/>
  <dc:description/>
  <cp:lastModifiedBy>Tom Terrono</cp:lastModifiedBy>
  <cp:revision>3</cp:revision>
  <dcterms:created xsi:type="dcterms:W3CDTF">2025-11-12T16:28:00Z</dcterms:created>
  <dcterms:modified xsi:type="dcterms:W3CDTF">2025-11-19T15:12:00Z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a8b186fd-c119-49d6-b392-264ff645fb80</vt:lpwstr>
  </property>
</Properties>
</file>