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9447900"/>
    <w:p w14:paraId="31BE7D99" w14:textId="77777777" w:rsidR="004B4ADB" w:rsidRDefault="00BC39D4" w:rsidP="006A78EA">
      <w:pPr>
        <w:jc w:val="center"/>
      </w:pPr>
      <w:r>
        <w:fldChar w:fldCharType="begin"/>
      </w:r>
      <w:r>
        <w:instrText xml:space="preserve"> INCLUDEPICTURE "cid:image012.png@01D1F18F.990BF4D0" \* MERGEFORMAT </w:instrText>
      </w:r>
      <w:r>
        <w:fldChar w:fldCharType="separate"/>
      </w:r>
      <w:r w:rsidR="00A11CDC">
        <w:rPr>
          <w:noProof/>
        </w:rPr>
        <w:fldChar w:fldCharType="begin"/>
      </w:r>
      <w:r w:rsidR="00A11CDC">
        <w:rPr>
          <w:noProof/>
        </w:rPr>
        <w:instrText xml:space="preserve"> INCLUDEPICTURE  "cid:image012.png@01D1F18F.990BF4D0" \* MERGEFORMATINET </w:instrText>
      </w:r>
      <w:r w:rsidR="00A11CDC">
        <w:rPr>
          <w:noProof/>
        </w:rPr>
        <w:fldChar w:fldCharType="separate"/>
      </w:r>
      <w:r w:rsidR="00C91566">
        <w:rPr>
          <w:noProof/>
        </w:rPr>
        <w:fldChar w:fldCharType="begin"/>
      </w:r>
      <w:r w:rsidR="00C91566">
        <w:rPr>
          <w:noProof/>
        </w:rPr>
        <w:instrText xml:space="preserve"> INCLUDEPICTURE  "cid:image012.png@01D1F18F.990BF4D0" \* MERGEFORMATINET </w:instrText>
      </w:r>
      <w:r w:rsidR="00C91566">
        <w:rPr>
          <w:noProof/>
        </w:rPr>
        <w:fldChar w:fldCharType="separate"/>
      </w:r>
      <w:r w:rsidR="001D1E98">
        <w:rPr>
          <w:noProof/>
        </w:rPr>
        <w:fldChar w:fldCharType="begin"/>
      </w:r>
      <w:r w:rsidR="001D1E98">
        <w:rPr>
          <w:noProof/>
        </w:rPr>
        <w:instrText xml:space="preserve"> </w:instrText>
      </w:r>
      <w:r w:rsidR="001D1E98">
        <w:rPr>
          <w:noProof/>
        </w:rPr>
        <w:instrText>INCLUDEPICTURE  "cid:image012.png@01D1F18F.990BF4D0" \* MERGEFORMATINET</w:instrText>
      </w:r>
      <w:r w:rsidR="001D1E98">
        <w:rPr>
          <w:noProof/>
        </w:rPr>
        <w:instrText xml:space="preserve"> </w:instrText>
      </w:r>
      <w:r w:rsidR="001D1E98">
        <w:rPr>
          <w:noProof/>
        </w:rPr>
        <w:fldChar w:fldCharType="separate"/>
      </w:r>
      <w:r w:rsidR="003B6AF0">
        <w:rPr>
          <w:noProof/>
        </w:rPr>
        <w:pict w14:anchorId="570D3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;visibility:visible">
            <v:imagedata r:id="rId8" r:href="rId9"/>
          </v:shape>
        </w:pict>
      </w:r>
      <w:r w:rsidR="001D1E98">
        <w:rPr>
          <w:noProof/>
        </w:rPr>
        <w:fldChar w:fldCharType="end"/>
      </w:r>
      <w:r w:rsidR="00C91566">
        <w:rPr>
          <w:noProof/>
        </w:rPr>
        <w:fldChar w:fldCharType="end"/>
      </w:r>
      <w:r w:rsidR="00A11CDC">
        <w:rPr>
          <w:noProof/>
        </w:rPr>
        <w:fldChar w:fldCharType="end"/>
      </w:r>
      <w:r>
        <w:fldChar w:fldCharType="end"/>
      </w:r>
    </w:p>
    <w:p w14:paraId="73E5307F" w14:textId="77777777" w:rsidR="00BC39D4" w:rsidRPr="0025698D" w:rsidRDefault="00BC39D4" w:rsidP="00BC39D4">
      <w:pPr>
        <w:ind w:left="3600" w:firstLine="720"/>
        <w:rPr>
          <w:rFonts w:ascii="Cambria" w:hAnsi="Cambria" w:cs="Calibri"/>
          <w:b/>
          <w:bCs/>
          <w:sz w:val="28"/>
          <w:szCs w:val="24"/>
        </w:rPr>
      </w:pPr>
    </w:p>
    <w:p w14:paraId="3A8267C8" w14:textId="77777777" w:rsidR="00BC39D4" w:rsidRPr="0025698D" w:rsidRDefault="00BC39D4" w:rsidP="00BC39D4">
      <w:pPr>
        <w:jc w:val="center"/>
        <w:rPr>
          <w:rFonts w:ascii="Cambria" w:hAnsi="Cambria"/>
          <w:b/>
          <w:sz w:val="28"/>
        </w:rPr>
      </w:pPr>
      <w:r w:rsidRPr="0025698D">
        <w:rPr>
          <w:rFonts w:ascii="Cambria" w:hAnsi="Cambria"/>
          <w:b/>
          <w:sz w:val="28"/>
        </w:rPr>
        <w:t>Retailer Newsletter</w:t>
      </w:r>
    </w:p>
    <w:p w14:paraId="37D43002" w14:textId="77777777" w:rsidR="00BC39D4" w:rsidRPr="00BC39D4" w:rsidRDefault="009B5B0C" w:rsidP="00410347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 w:val="28"/>
          <w:szCs w:val="24"/>
        </w:rPr>
        <w:t>May</w:t>
      </w:r>
      <w:r w:rsidR="000B0104">
        <w:rPr>
          <w:rFonts w:ascii="Cambria" w:hAnsi="Cambria"/>
          <w:b/>
          <w:sz w:val="28"/>
          <w:szCs w:val="24"/>
        </w:rPr>
        <w:t xml:space="preserve"> 1</w:t>
      </w:r>
      <w:r w:rsidR="002815A1">
        <w:rPr>
          <w:rFonts w:ascii="Cambria" w:hAnsi="Cambria"/>
          <w:b/>
          <w:sz w:val="28"/>
          <w:szCs w:val="24"/>
        </w:rPr>
        <w:t>, 2018</w:t>
      </w:r>
    </w:p>
    <w:p w14:paraId="62429A16" w14:textId="77777777" w:rsidR="00BC39D4" w:rsidRPr="0025698D" w:rsidRDefault="00BC39D4" w:rsidP="00BC39D4">
      <w:pPr>
        <w:jc w:val="center"/>
        <w:rPr>
          <w:rFonts w:ascii="Cambria" w:hAnsi="Cambria"/>
          <w:b/>
          <w:sz w:val="28"/>
        </w:rPr>
      </w:pPr>
    </w:p>
    <w:p w14:paraId="301E2445" w14:textId="77777777" w:rsidR="00BC39D4" w:rsidRPr="0025698D" w:rsidRDefault="00BC39D4" w:rsidP="00BC39D4">
      <w:pPr>
        <w:jc w:val="center"/>
        <w:rPr>
          <w:rFonts w:ascii="Cambria" w:hAnsi="Cambria"/>
          <w:b/>
          <w:sz w:val="28"/>
        </w:rPr>
      </w:pPr>
      <w:r w:rsidRPr="0025698D">
        <w:rPr>
          <w:rFonts w:ascii="Cambria" w:hAnsi="Cambria"/>
          <w:b/>
          <w:sz w:val="28"/>
        </w:rPr>
        <w:t>Tom’s Business “TIPS”</w:t>
      </w:r>
    </w:p>
    <w:p w14:paraId="0F624296" w14:textId="77777777" w:rsidR="00BC39D4" w:rsidRPr="0025698D" w:rsidRDefault="00BC39D4" w:rsidP="00BC39D4">
      <w:pPr>
        <w:jc w:val="center"/>
        <w:rPr>
          <w:rFonts w:ascii="Cambria" w:hAnsi="Cambria"/>
          <w:b/>
          <w:i/>
          <w:iCs/>
          <w:sz w:val="28"/>
          <w:szCs w:val="28"/>
        </w:rPr>
      </w:pPr>
      <w:r w:rsidRPr="0025698D">
        <w:rPr>
          <w:rFonts w:ascii="Cambria" w:hAnsi="Cambria"/>
          <w:b/>
          <w:i/>
          <w:iCs/>
          <w:sz w:val="28"/>
          <w:szCs w:val="28"/>
        </w:rPr>
        <w:t>“To Improve Profits”</w:t>
      </w:r>
    </w:p>
    <w:p w14:paraId="47A12DF6" w14:textId="77777777" w:rsidR="00BC39D4" w:rsidRPr="0025698D" w:rsidRDefault="00BC39D4" w:rsidP="00BC39D4">
      <w:pPr>
        <w:jc w:val="center"/>
        <w:rPr>
          <w:rFonts w:ascii="Cambria" w:hAnsi="Cambria"/>
          <w:b/>
          <w:sz w:val="28"/>
          <w:u w:val="single"/>
        </w:rPr>
      </w:pPr>
    </w:p>
    <w:p w14:paraId="0D6D1C6C" w14:textId="77777777" w:rsidR="00547BEF" w:rsidRPr="004039B3" w:rsidRDefault="00BC39D4" w:rsidP="00611E1F">
      <w:pPr>
        <w:jc w:val="center"/>
        <w:rPr>
          <w:rFonts w:ascii="Verdana" w:hAnsi="Verdana"/>
          <w:b/>
          <w:color w:val="0070C0"/>
          <w:szCs w:val="24"/>
        </w:rPr>
      </w:pPr>
      <w:r w:rsidRPr="0025698D">
        <w:rPr>
          <w:rFonts w:ascii="Cambria" w:hAnsi="Cambria"/>
          <w:b/>
          <w:sz w:val="28"/>
          <w:u w:val="single"/>
        </w:rPr>
        <w:t>RE:</w:t>
      </w:r>
      <w:r>
        <w:rPr>
          <w:rFonts w:ascii="Cambria" w:hAnsi="Cambria"/>
          <w:b/>
          <w:sz w:val="28"/>
          <w:u w:val="single"/>
        </w:rPr>
        <w:t xml:space="preserve"> </w:t>
      </w:r>
      <w:r w:rsidR="009B5B0C">
        <w:rPr>
          <w:rFonts w:ascii="Cambria" w:hAnsi="Cambria"/>
          <w:b/>
          <w:i/>
          <w:sz w:val="28"/>
          <w:u w:val="single"/>
        </w:rPr>
        <w:t>Getting Your Hands Dirty</w:t>
      </w:r>
      <w:r w:rsidR="00335CC2">
        <w:rPr>
          <w:rFonts w:ascii="Cambria" w:hAnsi="Cambria"/>
          <w:b/>
          <w:i/>
          <w:sz w:val="28"/>
          <w:u w:val="single"/>
        </w:rPr>
        <w:t>?</w:t>
      </w:r>
    </w:p>
    <w:p w14:paraId="2DE81DD9" w14:textId="77777777" w:rsidR="003A03F6" w:rsidRDefault="003A03F6">
      <w:pPr>
        <w:rPr>
          <w:rFonts w:ascii="Verdana" w:hAnsi="Verdana"/>
          <w:b/>
          <w:color w:val="0070C0"/>
          <w:szCs w:val="24"/>
        </w:rPr>
      </w:pPr>
    </w:p>
    <w:p w14:paraId="3CCDD3AA" w14:textId="77777777" w:rsidR="00676E51" w:rsidRDefault="000B0104">
      <w:pPr>
        <w:rPr>
          <w:rFonts w:ascii="Verdana" w:hAnsi="Verdana"/>
          <w:b/>
          <w:color w:val="0070C0"/>
          <w:szCs w:val="24"/>
        </w:rPr>
      </w:pPr>
      <w:r>
        <w:rPr>
          <w:rFonts w:ascii="Verdana" w:hAnsi="Verdana"/>
          <w:b/>
          <w:color w:val="0070C0"/>
          <w:szCs w:val="24"/>
        </w:rPr>
        <w:t>Hello</w:t>
      </w:r>
      <w:r w:rsidR="00676E51">
        <w:rPr>
          <w:rFonts w:ascii="Verdana" w:hAnsi="Verdana"/>
          <w:b/>
          <w:color w:val="0070C0"/>
          <w:szCs w:val="24"/>
        </w:rPr>
        <w:t>,</w:t>
      </w:r>
    </w:p>
    <w:p w14:paraId="3F3E05B0" w14:textId="77777777" w:rsidR="001E582D" w:rsidRPr="001E582D" w:rsidRDefault="001E582D" w:rsidP="001E582D">
      <w:pPr>
        <w:rPr>
          <w:rFonts w:ascii="Verdana" w:hAnsi="Verdana"/>
          <w:b/>
          <w:color w:val="0070C0"/>
          <w:szCs w:val="24"/>
        </w:rPr>
      </w:pPr>
    </w:p>
    <w:p w14:paraId="496CFE1D" w14:textId="12A9835B" w:rsidR="009B5B0C" w:rsidRPr="001974AF" w:rsidRDefault="009B5B0C" w:rsidP="001E582D">
      <w:pPr>
        <w:rPr>
          <w:rFonts w:ascii="Verdana" w:hAnsi="Verdana"/>
          <w:b/>
          <w:color w:val="0070C0"/>
          <w:szCs w:val="24"/>
        </w:rPr>
      </w:pPr>
      <w:r w:rsidRPr="001974AF">
        <w:rPr>
          <w:rFonts w:ascii="Verdana" w:hAnsi="Verdana"/>
          <w:b/>
          <w:color w:val="0070C0"/>
          <w:szCs w:val="24"/>
        </w:rPr>
        <w:t xml:space="preserve">I received several phone calls and emails after last month’s </w:t>
      </w:r>
      <w:r w:rsidRPr="001974AF">
        <w:rPr>
          <w:rFonts w:ascii="Verdana" w:hAnsi="Verdana"/>
          <w:b/>
          <w:i/>
          <w:color w:val="0070C0"/>
          <w:szCs w:val="24"/>
        </w:rPr>
        <w:t>Tom’s TIPS</w:t>
      </w:r>
      <w:r w:rsidR="001974AF" w:rsidRPr="001974AF">
        <w:rPr>
          <w:rFonts w:ascii="Verdana" w:hAnsi="Verdana"/>
          <w:b/>
          <w:i/>
          <w:color w:val="0070C0"/>
          <w:szCs w:val="24"/>
        </w:rPr>
        <w:t>.</w:t>
      </w:r>
      <w:r w:rsidRPr="001974AF">
        <w:rPr>
          <w:rFonts w:ascii="Verdana" w:hAnsi="Verdana"/>
          <w:b/>
          <w:color w:val="0070C0"/>
          <w:szCs w:val="24"/>
        </w:rPr>
        <w:t xml:space="preserve"> </w:t>
      </w:r>
      <w:r w:rsidR="00872DD1" w:rsidRPr="001974AF">
        <w:rPr>
          <w:rFonts w:ascii="Verdana" w:hAnsi="Verdana"/>
          <w:b/>
          <w:color w:val="0070C0"/>
          <w:szCs w:val="24"/>
        </w:rPr>
        <w:t>S</w:t>
      </w:r>
      <w:r w:rsidRPr="001974AF">
        <w:rPr>
          <w:rFonts w:ascii="Verdana" w:hAnsi="Verdana"/>
          <w:b/>
          <w:color w:val="0070C0"/>
          <w:szCs w:val="24"/>
        </w:rPr>
        <w:t xml:space="preserve">everal retailers </w:t>
      </w:r>
      <w:r w:rsidR="00872DD1" w:rsidRPr="001974AF">
        <w:rPr>
          <w:rFonts w:ascii="Verdana" w:hAnsi="Verdana"/>
          <w:b/>
          <w:color w:val="0070C0"/>
          <w:szCs w:val="24"/>
        </w:rPr>
        <w:t xml:space="preserve">told me </w:t>
      </w:r>
      <w:r w:rsidRPr="001974AF">
        <w:rPr>
          <w:rFonts w:ascii="Verdana" w:hAnsi="Verdana"/>
          <w:b/>
          <w:color w:val="0070C0"/>
          <w:szCs w:val="24"/>
        </w:rPr>
        <w:t>that they spend every day visiting one or more of their stores. I asked each one, “Well do you get your hands dirty?” The answers I heard w</w:t>
      </w:r>
      <w:r w:rsidR="008E60B7" w:rsidRPr="001974AF">
        <w:rPr>
          <w:rFonts w:ascii="Verdana" w:hAnsi="Verdana"/>
          <w:b/>
          <w:color w:val="0070C0"/>
          <w:szCs w:val="24"/>
        </w:rPr>
        <w:t>as</w:t>
      </w:r>
      <w:r w:rsidRPr="001974AF">
        <w:rPr>
          <w:rFonts w:ascii="Verdana" w:hAnsi="Verdana"/>
          <w:b/>
          <w:color w:val="0070C0"/>
          <w:szCs w:val="24"/>
        </w:rPr>
        <w:t xml:space="preserve"> generally a mixture of “of course not” to “not if I can help it.”</w:t>
      </w:r>
    </w:p>
    <w:p w14:paraId="755D7BD1" w14:textId="77777777" w:rsidR="009B5B0C" w:rsidRPr="001974AF" w:rsidRDefault="009B5B0C" w:rsidP="001E582D">
      <w:pPr>
        <w:rPr>
          <w:rFonts w:ascii="Verdana" w:hAnsi="Verdana"/>
          <w:b/>
          <w:color w:val="0070C0"/>
          <w:szCs w:val="24"/>
        </w:rPr>
      </w:pPr>
    </w:p>
    <w:p w14:paraId="1E64069A" w14:textId="140DAEC7" w:rsidR="006707CA" w:rsidRPr="001974AF" w:rsidRDefault="009B5B0C" w:rsidP="001E582D">
      <w:pPr>
        <w:rPr>
          <w:rFonts w:ascii="Verdana" w:hAnsi="Verdana"/>
          <w:b/>
          <w:color w:val="0070C0"/>
          <w:szCs w:val="24"/>
        </w:rPr>
      </w:pPr>
      <w:r w:rsidRPr="001974AF">
        <w:rPr>
          <w:rFonts w:ascii="Verdana" w:hAnsi="Verdana"/>
          <w:b/>
          <w:color w:val="0070C0"/>
          <w:szCs w:val="24"/>
        </w:rPr>
        <w:t>As I fielded th</w:t>
      </w:r>
      <w:r w:rsidR="008E60B7" w:rsidRPr="001974AF">
        <w:rPr>
          <w:rFonts w:ascii="Verdana" w:hAnsi="Verdana"/>
          <w:b/>
          <w:color w:val="0070C0"/>
          <w:szCs w:val="24"/>
        </w:rPr>
        <w:t>o</w:t>
      </w:r>
      <w:r w:rsidRPr="001974AF">
        <w:rPr>
          <w:rFonts w:ascii="Verdana" w:hAnsi="Verdana"/>
          <w:b/>
          <w:color w:val="0070C0"/>
          <w:szCs w:val="24"/>
        </w:rPr>
        <w:t xml:space="preserve">se calls, I was reminded </w:t>
      </w:r>
      <w:r w:rsidR="00872DD1" w:rsidRPr="001974AF">
        <w:rPr>
          <w:rFonts w:ascii="Verdana" w:hAnsi="Verdana"/>
          <w:b/>
          <w:color w:val="0070C0"/>
          <w:szCs w:val="24"/>
        </w:rPr>
        <w:t>of</w:t>
      </w:r>
      <w:r w:rsidRPr="001974AF">
        <w:rPr>
          <w:rFonts w:ascii="Verdana" w:hAnsi="Verdana"/>
          <w:b/>
          <w:color w:val="0070C0"/>
          <w:szCs w:val="24"/>
        </w:rPr>
        <w:t xml:space="preserve"> a TV show called, </w:t>
      </w:r>
      <w:r w:rsidRPr="001974AF">
        <w:rPr>
          <w:rFonts w:ascii="Verdana" w:hAnsi="Verdana"/>
          <w:b/>
          <w:i/>
          <w:color w:val="0070C0"/>
          <w:szCs w:val="24"/>
        </w:rPr>
        <w:t>Undercover Boss</w:t>
      </w:r>
      <w:r w:rsidRPr="001974AF">
        <w:rPr>
          <w:rFonts w:ascii="Verdana" w:hAnsi="Verdana"/>
          <w:b/>
          <w:color w:val="0070C0"/>
          <w:szCs w:val="24"/>
        </w:rPr>
        <w:t>. I watched a couple of episodes and the one that still sticks in my mind involved the CEO of Southland Corporation. Southland operat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es over 13,000 convenience stores </w:t>
      </w:r>
      <w:r w:rsidR="006707CA" w:rsidRPr="001974AF">
        <w:rPr>
          <w:rFonts w:ascii="Verdana" w:hAnsi="Verdana"/>
          <w:b/>
          <w:color w:val="0070C0"/>
          <w:szCs w:val="24"/>
        </w:rPr>
        <w:t xml:space="preserve">under the name 7-Eleven 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in 20 countries. The CEO of Southland went undercover and worked at several of the company stores. Now you would have to </w:t>
      </w:r>
      <w:r w:rsidR="00872DD1" w:rsidRPr="001974AF">
        <w:rPr>
          <w:rFonts w:ascii="Verdana" w:hAnsi="Verdana"/>
          <w:b/>
          <w:color w:val="0070C0"/>
          <w:szCs w:val="24"/>
        </w:rPr>
        <w:t>believe</w:t>
      </w:r>
      <w:r w:rsidR="00D42AFA" w:rsidRPr="001974AF">
        <w:rPr>
          <w:rFonts w:ascii="Verdana" w:hAnsi="Verdana"/>
          <w:b/>
          <w:color w:val="0070C0"/>
          <w:szCs w:val="24"/>
        </w:rPr>
        <w:t>,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 the CEO of Southland has visited more C-Stores than most of us</w:t>
      </w:r>
      <w:r w:rsidR="00872DD1" w:rsidRPr="001974AF">
        <w:rPr>
          <w:rFonts w:ascii="Verdana" w:hAnsi="Verdana"/>
          <w:b/>
          <w:color w:val="0070C0"/>
          <w:szCs w:val="24"/>
        </w:rPr>
        <w:t xml:space="preserve"> have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. He has participated in countless meetings regarding the designing, construction, and operation of C-Stores. </w:t>
      </w:r>
      <w:r w:rsidR="006707CA" w:rsidRPr="001974AF">
        <w:rPr>
          <w:rFonts w:ascii="Verdana" w:hAnsi="Verdana"/>
          <w:b/>
          <w:color w:val="0070C0"/>
          <w:szCs w:val="24"/>
        </w:rPr>
        <w:t>In t</w:t>
      </w:r>
      <w:r w:rsidR="002C5DC0" w:rsidRPr="001974AF">
        <w:rPr>
          <w:rFonts w:ascii="Verdana" w:hAnsi="Verdana"/>
          <w:b/>
          <w:color w:val="0070C0"/>
          <w:szCs w:val="24"/>
        </w:rPr>
        <w:t>he episode I am referring to, the CEO was struggling with a sink</w:t>
      </w:r>
      <w:r w:rsidR="00981BA3" w:rsidRPr="001974AF">
        <w:rPr>
          <w:rFonts w:ascii="Verdana" w:hAnsi="Verdana"/>
          <w:b/>
          <w:color w:val="0070C0"/>
          <w:szCs w:val="24"/>
        </w:rPr>
        <w:t>,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 in </w:t>
      </w:r>
      <w:r w:rsidR="00872DD1" w:rsidRPr="001974AF">
        <w:rPr>
          <w:rFonts w:ascii="Verdana" w:hAnsi="Verdana"/>
          <w:b/>
          <w:color w:val="0070C0"/>
          <w:szCs w:val="24"/>
        </w:rPr>
        <w:t>a store</w:t>
      </w:r>
      <w:r w:rsidR="00981BA3" w:rsidRPr="001974AF">
        <w:rPr>
          <w:rFonts w:ascii="Verdana" w:hAnsi="Verdana"/>
          <w:b/>
          <w:color w:val="0070C0"/>
          <w:szCs w:val="24"/>
        </w:rPr>
        <w:t>,</w:t>
      </w:r>
      <w:r w:rsidR="00872DD1" w:rsidRPr="001974AF">
        <w:rPr>
          <w:rFonts w:ascii="Verdana" w:hAnsi="Verdana"/>
          <w:b/>
          <w:color w:val="0070C0"/>
          <w:szCs w:val="24"/>
        </w:rPr>
        <w:t xml:space="preserve"> that was in </w:t>
      </w:r>
      <w:r w:rsidR="002C5DC0" w:rsidRPr="001974AF">
        <w:rPr>
          <w:rFonts w:ascii="Verdana" w:hAnsi="Verdana"/>
          <w:b/>
          <w:color w:val="0070C0"/>
          <w:szCs w:val="24"/>
        </w:rPr>
        <w:t>an inconve</w:t>
      </w:r>
      <w:r w:rsidR="006707CA" w:rsidRPr="001974AF">
        <w:rPr>
          <w:rFonts w:ascii="Verdana" w:hAnsi="Verdana"/>
          <w:b/>
          <w:color w:val="0070C0"/>
          <w:szCs w:val="24"/>
        </w:rPr>
        <w:t xml:space="preserve">nient location. He told </w:t>
      </w:r>
      <w:r w:rsidR="002C5DC0" w:rsidRPr="001974AF">
        <w:rPr>
          <w:rFonts w:ascii="Verdana" w:hAnsi="Verdana"/>
          <w:b/>
          <w:color w:val="0070C0"/>
          <w:szCs w:val="24"/>
        </w:rPr>
        <w:t>a fellow worker that the sink near the coffee center was in the wrong place</w:t>
      </w:r>
      <w:r w:rsidR="006707CA" w:rsidRPr="001974AF">
        <w:rPr>
          <w:rFonts w:ascii="Verdana" w:hAnsi="Verdana"/>
          <w:b/>
          <w:color w:val="0070C0"/>
          <w:szCs w:val="24"/>
        </w:rPr>
        <w:t>, and th</w:t>
      </w:r>
      <w:r w:rsidR="002C5DC0" w:rsidRPr="001974AF">
        <w:rPr>
          <w:rFonts w:ascii="Verdana" w:hAnsi="Verdana"/>
          <w:b/>
          <w:color w:val="0070C0"/>
          <w:szCs w:val="24"/>
        </w:rPr>
        <w:t>e worker simply smiled and told him, “It’s not exactly in the right spot, but we don’t have any choice in the matter, so we have to work with it.”</w:t>
      </w:r>
      <w:r w:rsidR="006707CA" w:rsidRPr="001974AF">
        <w:rPr>
          <w:rFonts w:ascii="Verdana" w:hAnsi="Verdana"/>
          <w:b/>
          <w:color w:val="0070C0"/>
          <w:szCs w:val="24"/>
        </w:rPr>
        <w:t xml:space="preserve"> After the show, the CEO told the audience </w:t>
      </w:r>
      <w:r w:rsidR="001F250B" w:rsidRPr="001974AF">
        <w:rPr>
          <w:rFonts w:ascii="Verdana" w:hAnsi="Verdana"/>
          <w:b/>
          <w:color w:val="0070C0"/>
          <w:szCs w:val="24"/>
        </w:rPr>
        <w:t>h</w:t>
      </w:r>
      <w:r w:rsidR="006707CA" w:rsidRPr="001974AF">
        <w:rPr>
          <w:rFonts w:ascii="Verdana" w:hAnsi="Verdana"/>
          <w:b/>
          <w:color w:val="0070C0"/>
          <w:szCs w:val="24"/>
        </w:rPr>
        <w:t>e immediately made plans to change the sink location in all current and future stores.</w:t>
      </w:r>
    </w:p>
    <w:p w14:paraId="7E5DF737" w14:textId="77777777" w:rsidR="006707CA" w:rsidRPr="001974AF" w:rsidRDefault="006707CA" w:rsidP="001E582D">
      <w:pPr>
        <w:rPr>
          <w:rFonts w:ascii="Verdana" w:hAnsi="Verdana"/>
          <w:b/>
          <w:color w:val="0070C0"/>
          <w:szCs w:val="24"/>
        </w:rPr>
      </w:pPr>
    </w:p>
    <w:p w14:paraId="75E1FECD" w14:textId="77777777" w:rsidR="004F47CC" w:rsidRPr="001974AF" w:rsidRDefault="006707CA" w:rsidP="001E582D">
      <w:pPr>
        <w:rPr>
          <w:rFonts w:ascii="Verdana" w:hAnsi="Verdana"/>
          <w:b/>
          <w:color w:val="0070C0"/>
          <w:szCs w:val="24"/>
        </w:rPr>
      </w:pPr>
      <w:r w:rsidRPr="001974AF">
        <w:rPr>
          <w:rFonts w:ascii="Verdana" w:hAnsi="Verdana"/>
          <w:b/>
          <w:color w:val="0070C0"/>
          <w:szCs w:val="24"/>
        </w:rPr>
        <w:t xml:space="preserve">So, let me repeat </w:t>
      </w:r>
      <w:r w:rsidR="00872DD1" w:rsidRPr="001974AF">
        <w:rPr>
          <w:rFonts w:ascii="Verdana" w:hAnsi="Verdana"/>
          <w:b/>
          <w:color w:val="0070C0"/>
          <w:szCs w:val="24"/>
        </w:rPr>
        <w:t>last month’s</w:t>
      </w:r>
      <w:r w:rsidRPr="001974AF">
        <w:rPr>
          <w:rFonts w:ascii="Verdana" w:hAnsi="Verdana"/>
          <w:b/>
          <w:color w:val="0070C0"/>
          <w:szCs w:val="24"/>
        </w:rPr>
        <w:t xml:space="preserve"> question, “When was the last time you worked at your store?” The Southland corporation probably had the best minds in the industry advising committees about building</w:t>
      </w:r>
      <w:r w:rsidR="00872DD1" w:rsidRPr="001974AF">
        <w:rPr>
          <w:rFonts w:ascii="Verdana" w:hAnsi="Verdana"/>
          <w:b/>
          <w:color w:val="0070C0"/>
          <w:szCs w:val="24"/>
        </w:rPr>
        <w:t xml:space="preserve"> </w:t>
      </w:r>
      <w:r w:rsidR="00872DD1" w:rsidRPr="001974AF">
        <w:rPr>
          <w:rFonts w:ascii="Verdana" w:hAnsi="Verdana"/>
          <w:b/>
          <w:color w:val="0070C0"/>
          <w:szCs w:val="24"/>
        </w:rPr>
        <w:lastRenderedPageBreak/>
        <w:t>design</w:t>
      </w:r>
      <w:r w:rsidRPr="001974AF">
        <w:rPr>
          <w:rFonts w:ascii="Verdana" w:hAnsi="Verdana"/>
          <w:b/>
          <w:color w:val="0070C0"/>
          <w:szCs w:val="24"/>
        </w:rPr>
        <w:t xml:space="preserve"> </w:t>
      </w:r>
      <w:r w:rsidR="00872DD1" w:rsidRPr="001974AF">
        <w:rPr>
          <w:rFonts w:ascii="Verdana" w:hAnsi="Verdana"/>
          <w:b/>
          <w:color w:val="0070C0"/>
          <w:szCs w:val="24"/>
        </w:rPr>
        <w:t xml:space="preserve">for </w:t>
      </w:r>
      <w:r w:rsidRPr="001974AF">
        <w:rPr>
          <w:rFonts w:ascii="Verdana" w:hAnsi="Verdana"/>
          <w:b/>
          <w:color w:val="0070C0"/>
          <w:szCs w:val="24"/>
        </w:rPr>
        <w:t>the perfect store. All those studies, discussions, and experts could not predict the error in the sink location UNTIL someone</w:t>
      </w:r>
      <w:r w:rsidR="004F47CC" w:rsidRPr="001974AF">
        <w:rPr>
          <w:rFonts w:ascii="Verdana" w:hAnsi="Verdana"/>
          <w:b/>
          <w:color w:val="0070C0"/>
          <w:szCs w:val="24"/>
        </w:rPr>
        <w:t xml:space="preserve"> in management actually </w:t>
      </w:r>
      <w:r w:rsidR="0071743F" w:rsidRPr="001974AF">
        <w:rPr>
          <w:rFonts w:ascii="Verdana" w:hAnsi="Verdana"/>
          <w:b/>
          <w:color w:val="0070C0"/>
          <w:szCs w:val="24"/>
        </w:rPr>
        <w:t xml:space="preserve">got involved and </w:t>
      </w:r>
      <w:r w:rsidR="004F47CC" w:rsidRPr="001974AF">
        <w:rPr>
          <w:rFonts w:ascii="Verdana" w:hAnsi="Verdana"/>
          <w:b/>
          <w:color w:val="0070C0"/>
          <w:szCs w:val="24"/>
        </w:rPr>
        <w:t>‘got his/her hands dirty’.</w:t>
      </w:r>
    </w:p>
    <w:p w14:paraId="79F8E831" w14:textId="77777777" w:rsidR="004F47CC" w:rsidRPr="001974AF" w:rsidRDefault="004F47CC" w:rsidP="001E582D">
      <w:pPr>
        <w:rPr>
          <w:rFonts w:ascii="Verdana" w:hAnsi="Verdana"/>
          <w:b/>
          <w:color w:val="0070C0"/>
          <w:szCs w:val="24"/>
        </w:rPr>
      </w:pPr>
    </w:p>
    <w:p w14:paraId="5CF0AB64" w14:textId="77777777" w:rsidR="009B5B0C" w:rsidRPr="001974AF" w:rsidRDefault="004F47CC" w:rsidP="001E582D">
      <w:pPr>
        <w:rPr>
          <w:rFonts w:ascii="Verdana" w:hAnsi="Verdana"/>
          <w:b/>
          <w:color w:val="0070C0"/>
          <w:szCs w:val="24"/>
        </w:rPr>
      </w:pPr>
      <w:r w:rsidRPr="001974AF">
        <w:rPr>
          <w:rFonts w:ascii="Verdana" w:hAnsi="Verdana"/>
          <w:b/>
          <w:color w:val="0070C0"/>
          <w:szCs w:val="24"/>
        </w:rPr>
        <w:t xml:space="preserve">Many of you will remember a slide I show in most training sessions - </w:t>
      </w:r>
      <w:r w:rsidR="002C5DC0" w:rsidRPr="001974AF">
        <w:rPr>
          <w:rFonts w:ascii="Verdana" w:hAnsi="Verdana"/>
          <w:b/>
          <w:color w:val="0070C0"/>
          <w:szCs w:val="24"/>
        </w:rPr>
        <w:t xml:space="preserve"> </w:t>
      </w:r>
      <w:r w:rsidR="009B5B0C" w:rsidRPr="001974AF">
        <w:rPr>
          <w:rFonts w:ascii="Verdana" w:hAnsi="Verdana"/>
          <w:b/>
          <w:color w:val="0070C0"/>
          <w:szCs w:val="24"/>
        </w:rPr>
        <w:t xml:space="preserve">  </w:t>
      </w:r>
    </w:p>
    <w:p w14:paraId="17EC0475" w14:textId="77777777" w:rsidR="00C76D04" w:rsidRPr="001974AF" w:rsidRDefault="004F47CC" w:rsidP="001E582D">
      <w:pPr>
        <w:rPr>
          <w:rFonts w:ascii="Verdana" w:hAnsi="Verdana"/>
          <w:b/>
          <w:color w:val="0070C0"/>
        </w:rPr>
      </w:pPr>
      <w:r w:rsidRPr="001974AF">
        <w:rPr>
          <w:rFonts w:ascii="Verdana" w:hAnsi="Verdana"/>
          <w:b/>
          <w:i/>
          <w:color w:val="0070C0"/>
        </w:rPr>
        <w:t>“Being successful in the convenience store business is like climbing a ladder, it cannot be climbed with your hands in your pockets. You have to get your hands dirty!</w:t>
      </w:r>
      <w:r w:rsidR="00D42AFA" w:rsidRPr="001974AF">
        <w:rPr>
          <w:rFonts w:ascii="Verdana" w:hAnsi="Verdana"/>
          <w:b/>
          <w:i/>
          <w:color w:val="0070C0"/>
        </w:rPr>
        <w:t>”</w:t>
      </w:r>
      <w:r w:rsidR="001F250B" w:rsidRPr="001974AF">
        <w:rPr>
          <w:rFonts w:ascii="Verdana" w:hAnsi="Verdana"/>
          <w:b/>
          <w:i/>
          <w:color w:val="0070C0"/>
        </w:rPr>
        <w:t xml:space="preserve"> </w:t>
      </w:r>
      <w:r w:rsidR="001F250B" w:rsidRPr="001974AF">
        <w:rPr>
          <w:rFonts w:ascii="Verdana" w:hAnsi="Verdana"/>
          <w:b/>
          <w:color w:val="0070C0"/>
        </w:rPr>
        <w:t>Now you know what I mean by getting your hands dirty.</w:t>
      </w:r>
    </w:p>
    <w:p w14:paraId="5473A9E9" w14:textId="77777777" w:rsidR="00C216C3" w:rsidRPr="001974AF" w:rsidRDefault="00C216C3" w:rsidP="001E582D">
      <w:pPr>
        <w:rPr>
          <w:rFonts w:ascii="Verdana" w:hAnsi="Verdana"/>
          <w:b/>
          <w:color w:val="0070C0"/>
        </w:rPr>
      </w:pPr>
    </w:p>
    <w:p w14:paraId="744A2C54" w14:textId="77777777" w:rsidR="00C216C3" w:rsidRPr="001974AF" w:rsidRDefault="004F47CC" w:rsidP="001E582D">
      <w:pPr>
        <w:rPr>
          <w:rFonts w:ascii="Verdana" w:hAnsi="Verdana"/>
          <w:b/>
          <w:color w:val="0070C0"/>
        </w:rPr>
      </w:pPr>
      <w:r w:rsidRPr="001974AF">
        <w:rPr>
          <w:rFonts w:ascii="Verdana" w:hAnsi="Verdana"/>
          <w:b/>
          <w:color w:val="0070C0"/>
        </w:rPr>
        <w:t>I hope you will take this bit of advice</w:t>
      </w:r>
      <w:r w:rsidR="0071743F" w:rsidRPr="001974AF">
        <w:rPr>
          <w:rFonts w:ascii="Verdana" w:hAnsi="Verdana"/>
          <w:b/>
          <w:color w:val="0070C0"/>
        </w:rPr>
        <w:t>, get involved</w:t>
      </w:r>
      <w:r w:rsidRPr="001974AF">
        <w:rPr>
          <w:rFonts w:ascii="Verdana" w:hAnsi="Verdana"/>
          <w:b/>
          <w:color w:val="0070C0"/>
        </w:rPr>
        <w:t xml:space="preserve"> and get your hands dirty soon.</w:t>
      </w:r>
      <w:r w:rsidR="00D42AFA" w:rsidRPr="001974AF">
        <w:rPr>
          <w:rFonts w:ascii="Verdana" w:hAnsi="Verdana"/>
          <w:b/>
          <w:color w:val="0070C0"/>
        </w:rPr>
        <w:t xml:space="preserve"> This could be especially true if you have recently purchased a new store (and crew) and you are not familiar with the inner workings at that store.</w:t>
      </w:r>
    </w:p>
    <w:p w14:paraId="5C9386CE" w14:textId="77777777" w:rsidR="00D36B1D" w:rsidRPr="001974AF" w:rsidRDefault="00D36B1D" w:rsidP="001178CA">
      <w:pPr>
        <w:rPr>
          <w:rFonts w:ascii="Verdana" w:hAnsi="Verdana"/>
          <w:b/>
          <w:color w:val="0070C0"/>
        </w:rPr>
      </w:pPr>
    </w:p>
    <w:p w14:paraId="22A76315" w14:textId="7BD71B58" w:rsidR="00D36B1D" w:rsidRPr="001974AF" w:rsidRDefault="00D36B1D" w:rsidP="001178CA">
      <w:pPr>
        <w:rPr>
          <w:rFonts w:ascii="Verdana" w:hAnsi="Verdana"/>
          <w:b/>
          <w:color w:val="0070C0"/>
        </w:rPr>
      </w:pPr>
      <w:r w:rsidRPr="001974AF">
        <w:rPr>
          <w:rFonts w:ascii="Verdana" w:hAnsi="Verdana"/>
          <w:b/>
          <w:color w:val="0070C0"/>
        </w:rPr>
        <w:t>I saw something interesting in the back room of a c-store this week that reminded me of the old days. This store had 6-8 ‘Notices to Employees’</w:t>
      </w:r>
      <w:r w:rsidR="0071743F" w:rsidRPr="001974AF">
        <w:rPr>
          <w:rFonts w:ascii="Verdana" w:hAnsi="Verdana"/>
          <w:b/>
          <w:color w:val="0070C0"/>
        </w:rPr>
        <w:t xml:space="preserve"> on the bulletin board</w:t>
      </w:r>
      <w:r w:rsidRPr="001974AF">
        <w:rPr>
          <w:rFonts w:ascii="Verdana" w:hAnsi="Verdana"/>
          <w:b/>
          <w:color w:val="0070C0"/>
        </w:rPr>
        <w:t>. These notes ranged anywhere from don’t overstock a category, don’t forget to time out, check the work schedule for any changes, etc. Some notices were actually laminated so I know they</w:t>
      </w:r>
      <w:r w:rsidR="008E60B7" w:rsidRPr="001974AF">
        <w:rPr>
          <w:rFonts w:ascii="Verdana" w:hAnsi="Verdana"/>
          <w:b/>
          <w:color w:val="0070C0"/>
        </w:rPr>
        <w:t>’ve</w:t>
      </w:r>
      <w:r w:rsidRPr="001974AF">
        <w:rPr>
          <w:rFonts w:ascii="Verdana" w:hAnsi="Verdana"/>
          <w:b/>
          <w:color w:val="0070C0"/>
        </w:rPr>
        <w:t xml:space="preserve"> been </w:t>
      </w:r>
      <w:r w:rsidR="0071743F" w:rsidRPr="001974AF">
        <w:rPr>
          <w:rFonts w:ascii="Verdana" w:hAnsi="Verdana"/>
          <w:b/>
          <w:color w:val="0070C0"/>
        </w:rPr>
        <w:t xml:space="preserve">up </w:t>
      </w:r>
      <w:r w:rsidRPr="001974AF">
        <w:rPr>
          <w:rFonts w:ascii="Verdana" w:hAnsi="Verdana"/>
          <w:b/>
          <w:color w:val="0070C0"/>
        </w:rPr>
        <w:t>a while. It’s obvious to me that most employees don’t see</w:t>
      </w:r>
      <w:r w:rsidR="0071743F" w:rsidRPr="001974AF">
        <w:rPr>
          <w:rFonts w:ascii="Verdana" w:hAnsi="Verdana"/>
          <w:b/>
          <w:color w:val="0070C0"/>
        </w:rPr>
        <w:t xml:space="preserve"> or pay attention to</w:t>
      </w:r>
      <w:r w:rsidRPr="001974AF">
        <w:rPr>
          <w:rFonts w:ascii="Verdana" w:hAnsi="Verdana"/>
          <w:b/>
          <w:color w:val="0070C0"/>
        </w:rPr>
        <w:t xml:space="preserve"> these notes anymore because they’ve been </w:t>
      </w:r>
      <w:r w:rsidR="008E60B7" w:rsidRPr="001974AF">
        <w:rPr>
          <w:rFonts w:ascii="Verdana" w:hAnsi="Verdana"/>
          <w:b/>
          <w:color w:val="0070C0"/>
        </w:rPr>
        <w:t>posted</w:t>
      </w:r>
      <w:r w:rsidRPr="001974AF">
        <w:rPr>
          <w:rFonts w:ascii="Verdana" w:hAnsi="Verdana"/>
          <w:b/>
          <w:color w:val="0070C0"/>
        </w:rPr>
        <w:t xml:space="preserve"> too long. </w:t>
      </w:r>
      <w:r w:rsidR="00760F9D" w:rsidRPr="001974AF">
        <w:rPr>
          <w:rFonts w:ascii="Verdana" w:hAnsi="Verdana"/>
          <w:b/>
          <w:color w:val="0070C0"/>
        </w:rPr>
        <w:t>Here’s a</w:t>
      </w:r>
      <w:r w:rsidRPr="001974AF">
        <w:rPr>
          <w:rFonts w:ascii="Verdana" w:hAnsi="Verdana"/>
          <w:b/>
          <w:color w:val="0070C0"/>
        </w:rPr>
        <w:t>n idea that worked well for me</w:t>
      </w:r>
      <w:r w:rsidR="00760F9D" w:rsidRPr="001974AF">
        <w:rPr>
          <w:rFonts w:ascii="Verdana" w:hAnsi="Verdana"/>
          <w:b/>
          <w:color w:val="0070C0"/>
        </w:rPr>
        <w:t xml:space="preserve">; When I wanted to share </w:t>
      </w:r>
      <w:r w:rsidRPr="001974AF">
        <w:rPr>
          <w:rFonts w:ascii="Verdana" w:hAnsi="Verdana"/>
          <w:b/>
          <w:color w:val="0070C0"/>
        </w:rPr>
        <w:t xml:space="preserve">any news or information </w:t>
      </w:r>
      <w:r w:rsidR="00760F9D" w:rsidRPr="001974AF">
        <w:rPr>
          <w:rFonts w:ascii="Verdana" w:hAnsi="Verdana"/>
          <w:b/>
          <w:color w:val="0070C0"/>
        </w:rPr>
        <w:t>with</w:t>
      </w:r>
      <w:r w:rsidRPr="001974AF">
        <w:rPr>
          <w:rFonts w:ascii="Verdana" w:hAnsi="Verdana"/>
          <w:b/>
          <w:color w:val="0070C0"/>
        </w:rPr>
        <w:t xml:space="preserve"> the staff, I attached a note to their paycheck. That way I was sure they read it</w:t>
      </w:r>
      <w:r w:rsidR="008E60B7" w:rsidRPr="001974AF">
        <w:rPr>
          <w:rFonts w:ascii="Verdana" w:hAnsi="Verdana"/>
          <w:b/>
          <w:color w:val="0070C0"/>
        </w:rPr>
        <w:t xml:space="preserve"> (or at least it was in their hands)</w:t>
      </w:r>
      <w:r w:rsidRPr="001974AF">
        <w:rPr>
          <w:rFonts w:ascii="Verdana" w:hAnsi="Verdana"/>
          <w:b/>
          <w:color w:val="0070C0"/>
        </w:rPr>
        <w:t>, and I saved copies (with dates) of what I attached to their check</w:t>
      </w:r>
      <w:r w:rsidR="008E60B7" w:rsidRPr="001974AF">
        <w:rPr>
          <w:rFonts w:ascii="Verdana" w:hAnsi="Verdana"/>
          <w:b/>
          <w:color w:val="0070C0"/>
        </w:rPr>
        <w:t>. That way</w:t>
      </w:r>
      <w:r w:rsidRPr="001974AF">
        <w:rPr>
          <w:rFonts w:ascii="Verdana" w:hAnsi="Verdana"/>
          <w:b/>
          <w:color w:val="0070C0"/>
        </w:rPr>
        <w:t xml:space="preserve"> I could go back and show </w:t>
      </w:r>
      <w:r w:rsidR="00760F9D" w:rsidRPr="001974AF">
        <w:rPr>
          <w:rFonts w:ascii="Verdana" w:hAnsi="Verdana"/>
          <w:b/>
          <w:color w:val="0070C0"/>
        </w:rPr>
        <w:t>anyone</w:t>
      </w:r>
      <w:r w:rsidRPr="001974AF">
        <w:rPr>
          <w:rFonts w:ascii="Verdana" w:hAnsi="Verdana"/>
          <w:b/>
          <w:color w:val="0070C0"/>
        </w:rPr>
        <w:t xml:space="preserve">, “Here’s the note that was attached to your check.” </w:t>
      </w:r>
      <w:r w:rsidR="00760F9D" w:rsidRPr="001974AF">
        <w:rPr>
          <w:rFonts w:ascii="Verdana" w:hAnsi="Verdana"/>
          <w:b/>
          <w:color w:val="0070C0"/>
        </w:rPr>
        <w:t>T</w:t>
      </w:r>
      <w:r w:rsidRPr="001974AF">
        <w:rPr>
          <w:rFonts w:ascii="Verdana" w:hAnsi="Verdana"/>
          <w:b/>
          <w:color w:val="0070C0"/>
        </w:rPr>
        <w:t>his was a more efficient way to communicate business information to all the staff, and I didn’t have to look at numerous notices posted all around the store. Try it!</w:t>
      </w:r>
    </w:p>
    <w:p w14:paraId="0A90D2BB" w14:textId="77777777" w:rsidR="00D36B1D" w:rsidRPr="001974AF" w:rsidRDefault="00D36B1D" w:rsidP="001178CA">
      <w:pPr>
        <w:rPr>
          <w:rFonts w:ascii="Verdana" w:hAnsi="Verdana"/>
          <w:b/>
          <w:color w:val="0070C0"/>
        </w:rPr>
      </w:pPr>
    </w:p>
    <w:p w14:paraId="70F108F4" w14:textId="77777777" w:rsidR="001178CA" w:rsidRPr="001974AF" w:rsidRDefault="001E582D" w:rsidP="001178CA">
      <w:pPr>
        <w:rPr>
          <w:rFonts w:ascii="Verdana" w:hAnsi="Verdana"/>
          <w:b/>
          <w:color w:val="0070C0"/>
        </w:rPr>
      </w:pPr>
      <w:r w:rsidRPr="001974AF">
        <w:rPr>
          <w:rFonts w:ascii="Verdana" w:hAnsi="Verdana"/>
          <w:b/>
          <w:color w:val="0070C0"/>
        </w:rPr>
        <w:t xml:space="preserve">If you have a question regarding this email or </w:t>
      </w:r>
      <w:r w:rsidR="00760F9D" w:rsidRPr="001974AF">
        <w:rPr>
          <w:rFonts w:ascii="Verdana" w:hAnsi="Verdana"/>
          <w:b/>
          <w:color w:val="0070C0"/>
        </w:rPr>
        <w:t>would like me to cover a topic in a future TIPS articles</w:t>
      </w:r>
      <w:r w:rsidRPr="001974AF">
        <w:rPr>
          <w:rFonts w:ascii="Verdana" w:hAnsi="Verdana"/>
          <w:b/>
          <w:color w:val="0070C0"/>
        </w:rPr>
        <w:t>, drop me an email or call. I enjoy hearing from you. I generally return calls and emails within 24 hours, even when I’m traveling.</w:t>
      </w:r>
      <w:r w:rsidR="001178CA" w:rsidRPr="001974AF">
        <w:rPr>
          <w:rFonts w:ascii="Verdana" w:hAnsi="Verdana"/>
          <w:b/>
          <w:color w:val="0070C0"/>
        </w:rPr>
        <w:t xml:space="preserve"> If you haven’t looked at our website in a while, take a look.</w:t>
      </w:r>
    </w:p>
    <w:p w14:paraId="69F15B3E" w14:textId="77777777" w:rsidR="001E582D" w:rsidRPr="001E582D" w:rsidRDefault="001E582D" w:rsidP="001E582D">
      <w:pPr>
        <w:rPr>
          <w:rFonts w:ascii="Verdana" w:hAnsi="Verdana"/>
          <w:b/>
          <w:color w:val="0070C0"/>
        </w:rPr>
      </w:pPr>
    </w:p>
    <w:p w14:paraId="6B465B39" w14:textId="77777777" w:rsidR="00437E23" w:rsidRPr="00437E23" w:rsidRDefault="00437E23" w:rsidP="00437E23">
      <w:pPr>
        <w:rPr>
          <w:rFonts w:ascii="Verdana" w:hAnsi="Verdana" w:cs="Calibri"/>
          <w:b/>
          <w:bCs/>
          <w:color w:val="0070C0"/>
          <w:szCs w:val="24"/>
        </w:rPr>
      </w:pPr>
      <w:r w:rsidRPr="00437E23">
        <w:rPr>
          <w:rFonts w:ascii="Verdana" w:hAnsi="Verdana" w:cs="Calibri"/>
          <w:b/>
          <w:bCs/>
          <w:color w:val="0070C0"/>
          <w:szCs w:val="24"/>
        </w:rPr>
        <w:t>Don't be a victim of the 5 Dangerous Words –</w:t>
      </w:r>
    </w:p>
    <w:p w14:paraId="052683A9" w14:textId="77777777" w:rsidR="00437E23" w:rsidRPr="00437E23" w:rsidRDefault="00437E23" w:rsidP="00437E23">
      <w:pPr>
        <w:jc w:val="center"/>
        <w:rPr>
          <w:rFonts w:ascii="Verdana" w:hAnsi="Verdana" w:cs="Calibri"/>
          <w:b/>
          <w:bCs/>
          <w:i/>
          <w:iCs/>
          <w:color w:val="FF0000"/>
          <w:szCs w:val="24"/>
        </w:rPr>
      </w:pPr>
      <w:r w:rsidRPr="00437E23">
        <w:rPr>
          <w:rFonts w:ascii="Verdana" w:hAnsi="Verdana" w:cs="Calibri"/>
          <w:b/>
          <w:bCs/>
          <w:i/>
          <w:iCs/>
          <w:color w:val="FF0000"/>
          <w:szCs w:val="24"/>
        </w:rPr>
        <w:t>‘Maybe I’ll Do It Tomorrow’</w:t>
      </w:r>
    </w:p>
    <w:p w14:paraId="319597E1" w14:textId="77777777" w:rsidR="008113E5" w:rsidRDefault="008113E5" w:rsidP="00437E23">
      <w:pPr>
        <w:rPr>
          <w:rFonts w:ascii="Verdana" w:hAnsi="Verdana" w:cs="Calibri"/>
          <w:b/>
          <w:bCs/>
          <w:color w:val="0070C0"/>
          <w:szCs w:val="24"/>
        </w:rPr>
      </w:pPr>
    </w:p>
    <w:p w14:paraId="52F05007" w14:textId="77777777" w:rsidR="00437E23" w:rsidRPr="00437E23" w:rsidRDefault="00437E23" w:rsidP="00437E23">
      <w:pPr>
        <w:rPr>
          <w:rFonts w:ascii="Verdana" w:hAnsi="Verdana" w:cs="Calibri"/>
          <w:b/>
          <w:bCs/>
          <w:color w:val="0070C0"/>
          <w:szCs w:val="24"/>
        </w:rPr>
      </w:pPr>
      <w:r w:rsidRPr="00437E23">
        <w:rPr>
          <w:rFonts w:ascii="Verdana" w:hAnsi="Verdana" w:cs="Calibri"/>
          <w:b/>
          <w:bCs/>
          <w:color w:val="0070C0"/>
          <w:szCs w:val="24"/>
        </w:rPr>
        <w:t xml:space="preserve">Do it today! </w:t>
      </w:r>
      <w:r>
        <w:rPr>
          <w:rFonts w:ascii="Verdana" w:hAnsi="Verdana" w:cs="Calibri"/>
          <w:b/>
          <w:bCs/>
          <w:color w:val="0070C0"/>
          <w:szCs w:val="24"/>
        </w:rPr>
        <w:t xml:space="preserve">Because </w:t>
      </w:r>
      <w:r w:rsidR="00440CAB">
        <w:rPr>
          <w:rFonts w:ascii="Verdana" w:hAnsi="Verdana" w:cs="Calibri"/>
          <w:b/>
          <w:bCs/>
          <w:color w:val="0070C0"/>
          <w:szCs w:val="24"/>
        </w:rPr>
        <w:t>tomorrow could be too late</w:t>
      </w:r>
      <w:r w:rsidRPr="00437E23">
        <w:rPr>
          <w:rFonts w:ascii="Verdana" w:hAnsi="Verdana" w:cs="Calibri"/>
          <w:b/>
          <w:bCs/>
          <w:color w:val="0070C0"/>
          <w:szCs w:val="24"/>
        </w:rPr>
        <w:t>!</w:t>
      </w:r>
    </w:p>
    <w:p w14:paraId="683B0CB5" w14:textId="77777777" w:rsidR="00437E23" w:rsidRPr="00437E23" w:rsidRDefault="00437E23" w:rsidP="00437E23">
      <w:pPr>
        <w:rPr>
          <w:rFonts w:ascii="Verdana" w:eastAsia="Times New Roman" w:hAnsi="Verdana"/>
          <w:b/>
          <w:color w:val="0070C0"/>
          <w:szCs w:val="24"/>
        </w:rPr>
      </w:pPr>
      <w:r w:rsidRPr="00437E23">
        <w:rPr>
          <w:rFonts w:ascii="Verdana" w:hAnsi="Verdana"/>
          <w:b/>
          <w:bCs/>
          <w:color w:val="0070C0"/>
          <w:szCs w:val="24"/>
        </w:rPr>
        <w:lastRenderedPageBreak/>
        <w:br/>
      </w:r>
      <w:r w:rsidRPr="00437E23">
        <w:rPr>
          <w:rFonts w:ascii="Rockwell Extra Bold" w:eastAsia="Times New Roman" w:hAnsi="Rockwell Extra Bold"/>
          <w:b/>
          <w:bCs/>
          <w:color w:val="0070C0"/>
          <w:sz w:val="36"/>
          <w:szCs w:val="36"/>
        </w:rPr>
        <w:t>Tom </w:t>
      </w:r>
      <w:r w:rsidRPr="00437E23">
        <w:rPr>
          <w:rFonts w:ascii="Verdana" w:eastAsia="Times New Roman" w:hAnsi="Verdana"/>
          <w:b/>
          <w:bCs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437E23">
        <w:rPr>
          <w:rFonts w:ascii="Verdana" w:eastAsia="Times New Roman" w:hAnsi="Verdana"/>
          <w:b/>
          <w:bCs/>
          <w:color w:val="0070C0"/>
          <w:sz w:val="28"/>
          <w:szCs w:val="28"/>
        </w:rPr>
        <w:br/>
      </w:r>
      <w:r w:rsidRPr="00437E23">
        <w:rPr>
          <w:rFonts w:ascii="Rockwell Extra Bold" w:eastAsia="Times New Roman" w:hAnsi="Rockwell Extra Bold"/>
          <w:b/>
          <w:bCs/>
          <w:color w:val="0070C0"/>
          <w:sz w:val="36"/>
          <w:szCs w:val="36"/>
        </w:rPr>
        <w:t>Thomas W. Terrono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  <w:t>T&amp;S Management Services, LLC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  <w:t>Instructor / Consultant for the Convenience Store Industry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  <w:t>Lee's Summit MO 64082</w:t>
      </w:r>
      <w:r w:rsidR="00DB1569">
        <w:rPr>
          <w:rFonts w:ascii="Verdana" w:eastAsia="Times New Roman" w:hAnsi="Verdana"/>
          <w:b/>
          <w:bCs/>
          <w:color w:val="0070C0"/>
          <w:szCs w:val="24"/>
        </w:rPr>
        <w:t>-4864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t xml:space="preserve">    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</w:r>
    </w:p>
    <w:p w14:paraId="3C6378BC" w14:textId="77777777" w:rsidR="00437E23" w:rsidRDefault="00437E23" w:rsidP="00437E23">
      <w:pPr>
        <w:rPr>
          <w:rFonts w:ascii="Verdana" w:eastAsia="Times New Roman" w:hAnsi="Verdana"/>
          <w:b/>
          <w:color w:val="0070C0"/>
          <w:szCs w:val="24"/>
        </w:rPr>
      </w:pPr>
      <w:r w:rsidRPr="00437E23">
        <w:rPr>
          <w:rFonts w:ascii="Verdana" w:eastAsia="Times New Roman" w:hAnsi="Verdana"/>
          <w:b/>
          <w:color w:val="0070C0"/>
          <w:szCs w:val="24"/>
        </w:rPr>
        <w:t>816.550.8048 cell</w:t>
      </w:r>
      <w:r w:rsidRPr="00437E23">
        <w:rPr>
          <w:rFonts w:ascii="Verdana" w:eastAsia="Times New Roman" w:hAnsi="Verdana"/>
          <w:b/>
          <w:bCs/>
          <w:color w:val="0070C0"/>
          <w:szCs w:val="24"/>
        </w:rPr>
        <w:br/>
      </w:r>
      <w:r w:rsidRPr="00437E23">
        <w:rPr>
          <w:rFonts w:ascii="Verdana" w:eastAsia="Times New Roman" w:hAnsi="Verdana"/>
          <w:b/>
          <w:color w:val="0070C0"/>
          <w:szCs w:val="24"/>
        </w:rPr>
        <w:t>816.366.0641 office</w:t>
      </w:r>
    </w:p>
    <w:p w14:paraId="4F1B9D3C" w14:textId="77777777" w:rsidR="00CC08A9" w:rsidRPr="00437E23" w:rsidRDefault="00CC08A9" w:rsidP="00437E23">
      <w:pPr>
        <w:rPr>
          <w:rFonts w:ascii="Verdana" w:eastAsia="Times New Roman" w:hAnsi="Verdana"/>
          <w:b/>
          <w:color w:val="0070C0"/>
          <w:szCs w:val="24"/>
        </w:rPr>
      </w:pPr>
    </w:p>
    <w:p w14:paraId="716BF7F0" w14:textId="77777777" w:rsidR="00437E23" w:rsidRPr="00437E23" w:rsidRDefault="00DB02FD" w:rsidP="00437E23">
      <w:pPr>
        <w:rPr>
          <w:rFonts w:eastAsia="Times New Roman"/>
        </w:rPr>
      </w:pPr>
      <w:r w:rsidRPr="007F05BD">
        <w:rPr>
          <w:rFonts w:ascii="Rockwell Extra Bold" w:hAnsi="Rockwell Extra Bold"/>
          <w:b/>
          <w:noProof/>
          <w:color w:val="0070C0"/>
          <w:sz w:val="32"/>
        </w:rPr>
        <w:drawing>
          <wp:inline distT="0" distB="0" distL="0" distR="0" wp14:anchorId="32077E37" wp14:editId="6481E10A">
            <wp:extent cx="1247775" cy="1381125"/>
            <wp:effectExtent l="0" t="0" r="0" b="0"/>
            <wp:docPr id="2" name="Picture 6" descr="Tom Terrono 4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m Terrono 4cropp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96AA" w14:textId="77777777" w:rsidR="00437E23" w:rsidRPr="00437E23" w:rsidRDefault="00437E23" w:rsidP="00437E23">
      <w:pPr>
        <w:rPr>
          <w:rFonts w:eastAsia="Times New Roman"/>
        </w:rPr>
      </w:pPr>
    </w:p>
    <w:p w14:paraId="4887E7ED" w14:textId="77777777" w:rsidR="00437E23" w:rsidRPr="00437E23" w:rsidRDefault="00437E23" w:rsidP="00437E23">
      <w:pPr>
        <w:rPr>
          <w:rFonts w:ascii="Verdana" w:eastAsia="Times New Roman" w:hAnsi="Verdana"/>
          <w:b/>
          <w:color w:val="0000FF"/>
          <w:szCs w:val="24"/>
          <w:u w:val="single"/>
        </w:rPr>
      </w:pPr>
      <w:r w:rsidRPr="00437E23">
        <w:rPr>
          <w:rFonts w:ascii="Verdana" w:eastAsia="Times New Roman" w:hAnsi="Verdana"/>
          <w:b/>
          <w:color w:val="0000FF"/>
          <w:szCs w:val="24"/>
          <w:u w:val="single"/>
        </w:rPr>
        <w:fldChar w:fldCharType="begin"/>
      </w:r>
      <w:r w:rsidRPr="00437E23">
        <w:rPr>
          <w:rFonts w:ascii="Verdana" w:eastAsia="Times New Roman" w:hAnsi="Verdana"/>
          <w:b/>
          <w:color w:val="0000FF"/>
          <w:szCs w:val="24"/>
          <w:u w:val="single"/>
        </w:rPr>
        <w:instrText xml:space="preserve"> HYPERLINK "mailto:tom.tsms@gmail.com" </w:instrText>
      </w:r>
      <w:r w:rsidRPr="00437E23">
        <w:rPr>
          <w:rFonts w:ascii="Verdana" w:eastAsia="Times New Roman" w:hAnsi="Verdana"/>
          <w:b/>
          <w:color w:val="0000FF"/>
          <w:szCs w:val="24"/>
          <w:u w:val="single"/>
        </w:rPr>
        <w:fldChar w:fldCharType="separate"/>
      </w:r>
      <w:r w:rsidRPr="00437E23">
        <w:rPr>
          <w:rFonts w:ascii="Verdana" w:eastAsia="Times New Roman" w:hAnsi="Verdana"/>
          <w:b/>
          <w:color w:val="0000FF"/>
          <w:szCs w:val="24"/>
          <w:u w:val="single"/>
        </w:rPr>
        <w:t>tom.tsms@gmail.com</w:t>
      </w:r>
    </w:p>
    <w:p w14:paraId="20D945B8" w14:textId="77777777" w:rsidR="00437E23" w:rsidRDefault="00437E23" w:rsidP="00437E23">
      <w:pPr>
        <w:rPr>
          <w:rFonts w:ascii="Verdana" w:eastAsia="Times New Roman" w:hAnsi="Verdana"/>
          <w:b/>
          <w:bCs/>
          <w:color w:val="0000FF"/>
          <w:szCs w:val="24"/>
          <w:u w:val="single"/>
        </w:rPr>
      </w:pPr>
      <w:r w:rsidRPr="00437E23">
        <w:rPr>
          <w:rFonts w:ascii="Verdana" w:eastAsia="Times New Roman" w:hAnsi="Verdana"/>
          <w:b/>
          <w:color w:val="0000FF"/>
          <w:szCs w:val="24"/>
          <w:u w:val="single"/>
        </w:rPr>
        <w:fldChar w:fldCharType="end"/>
      </w:r>
      <w:hyperlink r:id="rId11" w:history="1">
        <w:r w:rsidRPr="00437E23">
          <w:rPr>
            <w:rFonts w:ascii="Verdana" w:eastAsia="Times New Roman" w:hAnsi="Verdana"/>
            <w:b/>
            <w:bCs/>
            <w:color w:val="0000FF"/>
            <w:szCs w:val="24"/>
            <w:u w:val="single"/>
          </w:rPr>
          <w:t>www.tsmanagementservices.com</w:t>
        </w:r>
      </w:hyperlink>
    </w:p>
    <w:p w14:paraId="4A54566C" w14:textId="77777777" w:rsidR="00386CCB" w:rsidRPr="00437E23" w:rsidRDefault="00386CCB" w:rsidP="00437E23">
      <w:pPr>
        <w:rPr>
          <w:rFonts w:ascii="Verdana" w:eastAsia="Times New Roman" w:hAnsi="Verdana"/>
          <w:b/>
          <w:bCs/>
          <w:color w:val="0070C0"/>
          <w:szCs w:val="24"/>
          <w:u w:val="single"/>
        </w:rPr>
      </w:pPr>
    </w:p>
    <w:p w14:paraId="20843804" w14:textId="77777777" w:rsidR="00437E23" w:rsidRPr="00437E23" w:rsidRDefault="00437E23" w:rsidP="00437E23">
      <w:pPr>
        <w:jc w:val="center"/>
        <w:rPr>
          <w:rFonts w:ascii="Cambria" w:eastAsia="Times New Roman" w:hAnsi="Cambria"/>
          <w:b/>
          <w:bCs/>
          <w:i/>
          <w:sz w:val="28"/>
          <w:szCs w:val="28"/>
        </w:rPr>
      </w:pPr>
      <w:r w:rsidRPr="00437E23">
        <w:rPr>
          <w:rFonts w:ascii="Cambria" w:eastAsia="Times New Roman" w:hAnsi="Cambria"/>
          <w:b/>
          <w:bCs/>
          <w:i/>
          <w:sz w:val="28"/>
          <w:szCs w:val="28"/>
        </w:rPr>
        <w:t>“Our business is making your business better!”</w:t>
      </w:r>
    </w:p>
    <w:bookmarkEnd w:id="0"/>
    <w:p w14:paraId="0B65AF92" w14:textId="77777777" w:rsidR="00D13352" w:rsidRPr="00DD020A" w:rsidRDefault="00D13352" w:rsidP="00437E23">
      <w:pPr>
        <w:rPr>
          <w:rFonts w:ascii="Verdana" w:hAnsi="Verdana"/>
          <w:b/>
          <w:bCs/>
          <w:i/>
          <w:iCs/>
          <w:color w:val="0070C0"/>
        </w:rPr>
      </w:pPr>
    </w:p>
    <w:sectPr w:rsidR="00D13352" w:rsidRPr="00DD020A" w:rsidSect="008404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7783" w14:textId="77777777" w:rsidR="001D1E98" w:rsidRDefault="001D1E98" w:rsidP="006A78EA">
      <w:r>
        <w:separator/>
      </w:r>
    </w:p>
  </w:endnote>
  <w:endnote w:type="continuationSeparator" w:id="0">
    <w:p w14:paraId="1D4AE1DD" w14:textId="77777777" w:rsidR="001D1E98" w:rsidRDefault="001D1E98" w:rsidP="006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EA5E" w14:textId="77777777" w:rsidR="001D1E98" w:rsidRDefault="001D1E98" w:rsidP="006A78EA">
      <w:r>
        <w:separator/>
      </w:r>
    </w:p>
  </w:footnote>
  <w:footnote w:type="continuationSeparator" w:id="0">
    <w:p w14:paraId="61E64DCF" w14:textId="77777777" w:rsidR="001D1E98" w:rsidRDefault="001D1E98" w:rsidP="006A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05"/>
    <w:multiLevelType w:val="hybridMultilevel"/>
    <w:tmpl w:val="ECBEF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3D6C"/>
    <w:multiLevelType w:val="hybridMultilevel"/>
    <w:tmpl w:val="3A16CC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56014B"/>
    <w:multiLevelType w:val="hybridMultilevel"/>
    <w:tmpl w:val="9CF25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1F27B3"/>
    <w:multiLevelType w:val="hybridMultilevel"/>
    <w:tmpl w:val="237A4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050D0"/>
    <w:multiLevelType w:val="hybridMultilevel"/>
    <w:tmpl w:val="E8988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F2068"/>
    <w:multiLevelType w:val="hybridMultilevel"/>
    <w:tmpl w:val="EA8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954"/>
    <w:multiLevelType w:val="hybridMultilevel"/>
    <w:tmpl w:val="BB007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0284A"/>
    <w:multiLevelType w:val="hybridMultilevel"/>
    <w:tmpl w:val="B67E95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5D59C0"/>
    <w:multiLevelType w:val="hybridMultilevel"/>
    <w:tmpl w:val="E94A6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9A7C36"/>
    <w:multiLevelType w:val="hybridMultilevel"/>
    <w:tmpl w:val="C9A2DE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AD60FD"/>
    <w:multiLevelType w:val="hybridMultilevel"/>
    <w:tmpl w:val="6FB28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4720E"/>
    <w:multiLevelType w:val="hybridMultilevel"/>
    <w:tmpl w:val="C3A6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25D8"/>
    <w:multiLevelType w:val="hybridMultilevel"/>
    <w:tmpl w:val="3236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4B4"/>
    <w:multiLevelType w:val="hybridMultilevel"/>
    <w:tmpl w:val="1E86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842A9"/>
    <w:multiLevelType w:val="hybridMultilevel"/>
    <w:tmpl w:val="285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1793"/>
    <w:multiLevelType w:val="hybridMultilevel"/>
    <w:tmpl w:val="3810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6FE9"/>
    <w:multiLevelType w:val="hybridMultilevel"/>
    <w:tmpl w:val="3F0ACB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5D601D"/>
    <w:multiLevelType w:val="hybridMultilevel"/>
    <w:tmpl w:val="25EE85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2BC730D"/>
    <w:multiLevelType w:val="hybridMultilevel"/>
    <w:tmpl w:val="12EE9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0128E"/>
    <w:multiLevelType w:val="hybridMultilevel"/>
    <w:tmpl w:val="00669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444"/>
    <w:multiLevelType w:val="hybridMultilevel"/>
    <w:tmpl w:val="323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64853"/>
    <w:multiLevelType w:val="hybridMultilevel"/>
    <w:tmpl w:val="A52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8664F"/>
    <w:multiLevelType w:val="hybridMultilevel"/>
    <w:tmpl w:val="DAFC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63636"/>
    <w:multiLevelType w:val="hybridMultilevel"/>
    <w:tmpl w:val="CF9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0"/>
  </w:num>
  <w:num w:numId="5">
    <w:abstractNumId w:val="11"/>
  </w:num>
  <w:num w:numId="6">
    <w:abstractNumId w:val="23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1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3"/>
  </w:num>
  <w:num w:numId="18">
    <w:abstractNumId w:val="12"/>
  </w:num>
  <w:num w:numId="19">
    <w:abstractNumId w:val="19"/>
  </w:num>
  <w:num w:numId="20">
    <w:abstractNumId w:val="17"/>
  </w:num>
  <w:num w:numId="21">
    <w:abstractNumId w:val="4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A"/>
    <w:rsid w:val="00013A2A"/>
    <w:rsid w:val="00030C54"/>
    <w:rsid w:val="00036517"/>
    <w:rsid w:val="000417DD"/>
    <w:rsid w:val="000474C0"/>
    <w:rsid w:val="000476BF"/>
    <w:rsid w:val="00050EF0"/>
    <w:rsid w:val="0005534A"/>
    <w:rsid w:val="00055BC9"/>
    <w:rsid w:val="000628FF"/>
    <w:rsid w:val="00063272"/>
    <w:rsid w:val="000904AA"/>
    <w:rsid w:val="000943A7"/>
    <w:rsid w:val="000B0104"/>
    <w:rsid w:val="000B690F"/>
    <w:rsid w:val="000C436A"/>
    <w:rsid w:val="000E354B"/>
    <w:rsid w:val="00111CFF"/>
    <w:rsid w:val="001178CA"/>
    <w:rsid w:val="001436EB"/>
    <w:rsid w:val="00152A27"/>
    <w:rsid w:val="0015545B"/>
    <w:rsid w:val="001562B3"/>
    <w:rsid w:val="00157157"/>
    <w:rsid w:val="00172B1F"/>
    <w:rsid w:val="00177E10"/>
    <w:rsid w:val="0019290D"/>
    <w:rsid w:val="00193AB8"/>
    <w:rsid w:val="001974AF"/>
    <w:rsid w:val="001A666F"/>
    <w:rsid w:val="001B6153"/>
    <w:rsid w:val="001C73F2"/>
    <w:rsid w:val="001D1E98"/>
    <w:rsid w:val="001D48A1"/>
    <w:rsid w:val="001E1EC2"/>
    <w:rsid w:val="001E582D"/>
    <w:rsid w:val="001F250B"/>
    <w:rsid w:val="001F505A"/>
    <w:rsid w:val="0020330D"/>
    <w:rsid w:val="002070DE"/>
    <w:rsid w:val="00231F90"/>
    <w:rsid w:val="002667A4"/>
    <w:rsid w:val="002815A1"/>
    <w:rsid w:val="002847BE"/>
    <w:rsid w:val="002A1CD2"/>
    <w:rsid w:val="002A22D0"/>
    <w:rsid w:val="002A4DAA"/>
    <w:rsid w:val="002B50C6"/>
    <w:rsid w:val="002C4990"/>
    <w:rsid w:val="002C5DC0"/>
    <w:rsid w:val="002D40F6"/>
    <w:rsid w:val="002E53E0"/>
    <w:rsid w:val="00312DAB"/>
    <w:rsid w:val="0031341B"/>
    <w:rsid w:val="00317F36"/>
    <w:rsid w:val="003302A0"/>
    <w:rsid w:val="00335CC2"/>
    <w:rsid w:val="00350D7B"/>
    <w:rsid w:val="00355AA9"/>
    <w:rsid w:val="003560EA"/>
    <w:rsid w:val="0036366D"/>
    <w:rsid w:val="00363764"/>
    <w:rsid w:val="0037211D"/>
    <w:rsid w:val="003736CB"/>
    <w:rsid w:val="0038041A"/>
    <w:rsid w:val="003815EA"/>
    <w:rsid w:val="00386576"/>
    <w:rsid w:val="00386CCB"/>
    <w:rsid w:val="00392B6E"/>
    <w:rsid w:val="003A03F6"/>
    <w:rsid w:val="003B02F1"/>
    <w:rsid w:val="003B5779"/>
    <w:rsid w:val="003B6355"/>
    <w:rsid w:val="003B6AF0"/>
    <w:rsid w:val="003B7844"/>
    <w:rsid w:val="003B7F74"/>
    <w:rsid w:val="003C6E4C"/>
    <w:rsid w:val="003D31BB"/>
    <w:rsid w:val="003D66B6"/>
    <w:rsid w:val="003E7700"/>
    <w:rsid w:val="004039B3"/>
    <w:rsid w:val="00410347"/>
    <w:rsid w:val="004171B4"/>
    <w:rsid w:val="00434C50"/>
    <w:rsid w:val="00437E23"/>
    <w:rsid w:val="00440CAB"/>
    <w:rsid w:val="004415F3"/>
    <w:rsid w:val="00447C6A"/>
    <w:rsid w:val="0045018A"/>
    <w:rsid w:val="00465151"/>
    <w:rsid w:val="00494D1E"/>
    <w:rsid w:val="004A04FA"/>
    <w:rsid w:val="004A62F4"/>
    <w:rsid w:val="004B4ADB"/>
    <w:rsid w:val="004C6DE8"/>
    <w:rsid w:val="004D02C4"/>
    <w:rsid w:val="004D657B"/>
    <w:rsid w:val="004F47CC"/>
    <w:rsid w:val="004F7D58"/>
    <w:rsid w:val="00513288"/>
    <w:rsid w:val="005249C6"/>
    <w:rsid w:val="00547BEF"/>
    <w:rsid w:val="00553219"/>
    <w:rsid w:val="005625C8"/>
    <w:rsid w:val="00563D3D"/>
    <w:rsid w:val="00565611"/>
    <w:rsid w:val="00595E74"/>
    <w:rsid w:val="005B0067"/>
    <w:rsid w:val="005B0281"/>
    <w:rsid w:val="005B2513"/>
    <w:rsid w:val="005C255E"/>
    <w:rsid w:val="005C5E2C"/>
    <w:rsid w:val="005F16D7"/>
    <w:rsid w:val="00600F03"/>
    <w:rsid w:val="00601D8A"/>
    <w:rsid w:val="00611E1F"/>
    <w:rsid w:val="00614600"/>
    <w:rsid w:val="00631085"/>
    <w:rsid w:val="00635CF6"/>
    <w:rsid w:val="00637F36"/>
    <w:rsid w:val="006410B4"/>
    <w:rsid w:val="00643745"/>
    <w:rsid w:val="0064530D"/>
    <w:rsid w:val="00667A3E"/>
    <w:rsid w:val="006707CA"/>
    <w:rsid w:val="00676E51"/>
    <w:rsid w:val="0068150F"/>
    <w:rsid w:val="006912AF"/>
    <w:rsid w:val="00695F6D"/>
    <w:rsid w:val="006A0329"/>
    <w:rsid w:val="006A3701"/>
    <w:rsid w:val="006A78EA"/>
    <w:rsid w:val="006B169A"/>
    <w:rsid w:val="006B521F"/>
    <w:rsid w:val="006C5B2B"/>
    <w:rsid w:val="006D0A9A"/>
    <w:rsid w:val="006F29B8"/>
    <w:rsid w:val="007073B1"/>
    <w:rsid w:val="00712507"/>
    <w:rsid w:val="007125EC"/>
    <w:rsid w:val="00715197"/>
    <w:rsid w:val="0071743F"/>
    <w:rsid w:val="00737DEF"/>
    <w:rsid w:val="00740B4D"/>
    <w:rsid w:val="007430A3"/>
    <w:rsid w:val="00744AB3"/>
    <w:rsid w:val="007543EA"/>
    <w:rsid w:val="00754559"/>
    <w:rsid w:val="007546DF"/>
    <w:rsid w:val="00760F9D"/>
    <w:rsid w:val="007660F9"/>
    <w:rsid w:val="00783D48"/>
    <w:rsid w:val="00794853"/>
    <w:rsid w:val="00796C6D"/>
    <w:rsid w:val="007A4583"/>
    <w:rsid w:val="007B1F97"/>
    <w:rsid w:val="007B76C8"/>
    <w:rsid w:val="007C44B0"/>
    <w:rsid w:val="007C70CA"/>
    <w:rsid w:val="007C71EA"/>
    <w:rsid w:val="007D014C"/>
    <w:rsid w:val="007E4377"/>
    <w:rsid w:val="007E5AB9"/>
    <w:rsid w:val="007F05BD"/>
    <w:rsid w:val="008113E5"/>
    <w:rsid w:val="008326D6"/>
    <w:rsid w:val="00840433"/>
    <w:rsid w:val="00844E49"/>
    <w:rsid w:val="0084614C"/>
    <w:rsid w:val="00853BAF"/>
    <w:rsid w:val="00853EB7"/>
    <w:rsid w:val="00857C4B"/>
    <w:rsid w:val="00861C1C"/>
    <w:rsid w:val="00863E02"/>
    <w:rsid w:val="00872DD1"/>
    <w:rsid w:val="008759AC"/>
    <w:rsid w:val="00886F50"/>
    <w:rsid w:val="008A1459"/>
    <w:rsid w:val="008B20AE"/>
    <w:rsid w:val="008B26E4"/>
    <w:rsid w:val="008C2E9D"/>
    <w:rsid w:val="008D1630"/>
    <w:rsid w:val="008D6DD8"/>
    <w:rsid w:val="008E60B7"/>
    <w:rsid w:val="008F1ED2"/>
    <w:rsid w:val="008F1F33"/>
    <w:rsid w:val="00925553"/>
    <w:rsid w:val="009259F5"/>
    <w:rsid w:val="00945265"/>
    <w:rsid w:val="009672F9"/>
    <w:rsid w:val="00976E7B"/>
    <w:rsid w:val="00980DAC"/>
    <w:rsid w:val="00981BA3"/>
    <w:rsid w:val="009848CB"/>
    <w:rsid w:val="00984A19"/>
    <w:rsid w:val="00984CE7"/>
    <w:rsid w:val="00984DD1"/>
    <w:rsid w:val="00994215"/>
    <w:rsid w:val="00994218"/>
    <w:rsid w:val="009A660B"/>
    <w:rsid w:val="009B5B0C"/>
    <w:rsid w:val="009D78D1"/>
    <w:rsid w:val="009E59AA"/>
    <w:rsid w:val="009F4AE7"/>
    <w:rsid w:val="00A11CDC"/>
    <w:rsid w:val="00A30B94"/>
    <w:rsid w:val="00A34171"/>
    <w:rsid w:val="00A36161"/>
    <w:rsid w:val="00A4795C"/>
    <w:rsid w:val="00A54F68"/>
    <w:rsid w:val="00A617E4"/>
    <w:rsid w:val="00A6419F"/>
    <w:rsid w:val="00A73E6E"/>
    <w:rsid w:val="00A7778B"/>
    <w:rsid w:val="00A803B6"/>
    <w:rsid w:val="00A974CE"/>
    <w:rsid w:val="00AB3B20"/>
    <w:rsid w:val="00AB74C7"/>
    <w:rsid w:val="00AD73B6"/>
    <w:rsid w:val="00AE28FE"/>
    <w:rsid w:val="00AE3A33"/>
    <w:rsid w:val="00B06FE7"/>
    <w:rsid w:val="00B10109"/>
    <w:rsid w:val="00B12706"/>
    <w:rsid w:val="00B16354"/>
    <w:rsid w:val="00B17739"/>
    <w:rsid w:val="00B205D4"/>
    <w:rsid w:val="00B618CE"/>
    <w:rsid w:val="00B665D7"/>
    <w:rsid w:val="00B66780"/>
    <w:rsid w:val="00B757ED"/>
    <w:rsid w:val="00B80A41"/>
    <w:rsid w:val="00B82E5A"/>
    <w:rsid w:val="00B925D1"/>
    <w:rsid w:val="00B9281F"/>
    <w:rsid w:val="00B96D79"/>
    <w:rsid w:val="00BA30F6"/>
    <w:rsid w:val="00BA3B3E"/>
    <w:rsid w:val="00BA6AB5"/>
    <w:rsid w:val="00BB12F6"/>
    <w:rsid w:val="00BB61D7"/>
    <w:rsid w:val="00BC15CD"/>
    <w:rsid w:val="00BC39D4"/>
    <w:rsid w:val="00BD455A"/>
    <w:rsid w:val="00BD5001"/>
    <w:rsid w:val="00BD7A73"/>
    <w:rsid w:val="00BD7BD5"/>
    <w:rsid w:val="00BF3225"/>
    <w:rsid w:val="00C01AE1"/>
    <w:rsid w:val="00C035C9"/>
    <w:rsid w:val="00C148BE"/>
    <w:rsid w:val="00C216C3"/>
    <w:rsid w:val="00C2507D"/>
    <w:rsid w:val="00C37634"/>
    <w:rsid w:val="00C409FB"/>
    <w:rsid w:val="00C43468"/>
    <w:rsid w:val="00C72E6F"/>
    <w:rsid w:val="00C76D04"/>
    <w:rsid w:val="00C91566"/>
    <w:rsid w:val="00CB2DA3"/>
    <w:rsid w:val="00CB7A33"/>
    <w:rsid w:val="00CC08A9"/>
    <w:rsid w:val="00CC677C"/>
    <w:rsid w:val="00CF1009"/>
    <w:rsid w:val="00D026B1"/>
    <w:rsid w:val="00D056F9"/>
    <w:rsid w:val="00D111B1"/>
    <w:rsid w:val="00D13352"/>
    <w:rsid w:val="00D26F4D"/>
    <w:rsid w:val="00D36B1D"/>
    <w:rsid w:val="00D379F6"/>
    <w:rsid w:val="00D42AFA"/>
    <w:rsid w:val="00D436B5"/>
    <w:rsid w:val="00D47E1B"/>
    <w:rsid w:val="00D6003A"/>
    <w:rsid w:val="00D6669B"/>
    <w:rsid w:val="00D90DAE"/>
    <w:rsid w:val="00D93389"/>
    <w:rsid w:val="00D96BFA"/>
    <w:rsid w:val="00DA1944"/>
    <w:rsid w:val="00DB02FD"/>
    <w:rsid w:val="00DB1569"/>
    <w:rsid w:val="00DB7D85"/>
    <w:rsid w:val="00DC1A2E"/>
    <w:rsid w:val="00DC529B"/>
    <w:rsid w:val="00DD020A"/>
    <w:rsid w:val="00DD2904"/>
    <w:rsid w:val="00DE4585"/>
    <w:rsid w:val="00DF0B9D"/>
    <w:rsid w:val="00DF11A7"/>
    <w:rsid w:val="00E05B0A"/>
    <w:rsid w:val="00E236EE"/>
    <w:rsid w:val="00E24CAC"/>
    <w:rsid w:val="00E41866"/>
    <w:rsid w:val="00E4473D"/>
    <w:rsid w:val="00E50120"/>
    <w:rsid w:val="00E57EB2"/>
    <w:rsid w:val="00E62DA9"/>
    <w:rsid w:val="00E720E8"/>
    <w:rsid w:val="00E759B4"/>
    <w:rsid w:val="00EA187E"/>
    <w:rsid w:val="00EA1EA4"/>
    <w:rsid w:val="00EA60E9"/>
    <w:rsid w:val="00EB142C"/>
    <w:rsid w:val="00EC49C3"/>
    <w:rsid w:val="00EC7FCC"/>
    <w:rsid w:val="00ED67B5"/>
    <w:rsid w:val="00EE3D8A"/>
    <w:rsid w:val="00EF11F6"/>
    <w:rsid w:val="00EF4BBB"/>
    <w:rsid w:val="00EF6353"/>
    <w:rsid w:val="00EF7D60"/>
    <w:rsid w:val="00F06C7C"/>
    <w:rsid w:val="00F35413"/>
    <w:rsid w:val="00F35B36"/>
    <w:rsid w:val="00F41E39"/>
    <w:rsid w:val="00F43032"/>
    <w:rsid w:val="00F449E6"/>
    <w:rsid w:val="00F52F2B"/>
    <w:rsid w:val="00F57020"/>
    <w:rsid w:val="00F66877"/>
    <w:rsid w:val="00F72C77"/>
    <w:rsid w:val="00F7341F"/>
    <w:rsid w:val="00F81BF8"/>
    <w:rsid w:val="00F81FE7"/>
    <w:rsid w:val="00F83285"/>
    <w:rsid w:val="00F85443"/>
    <w:rsid w:val="00F95F43"/>
    <w:rsid w:val="00F97BAA"/>
    <w:rsid w:val="00FB2B24"/>
    <w:rsid w:val="00FB6E47"/>
    <w:rsid w:val="00FC3F90"/>
    <w:rsid w:val="00FD2BDE"/>
    <w:rsid w:val="00FF3C8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41A8"/>
  <w15:chartTrackingRefBased/>
  <w15:docId w15:val="{C818BE0E-DA39-4E15-90D1-F886EF9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5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35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32"/>
      <w:szCs w:val="24"/>
    </w:rPr>
  </w:style>
  <w:style w:type="character" w:styleId="Hyperlink">
    <w:name w:val="Hyperlink"/>
    <w:uiPriority w:val="99"/>
    <w:unhideWhenUsed/>
    <w:rsid w:val="004A6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6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0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B1569"/>
    <w:rPr>
      <w:color w:val="954F72"/>
      <w:u w:val="single"/>
    </w:rPr>
  </w:style>
  <w:style w:type="paragraph" w:styleId="NoSpacing">
    <w:name w:val="No Spacing"/>
    <w:uiPriority w:val="1"/>
    <w:qFormat/>
    <w:rsid w:val="009A660B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A78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78E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8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78EA"/>
    <w:rPr>
      <w:sz w:val="24"/>
      <w:szCs w:val="22"/>
    </w:rPr>
  </w:style>
  <w:style w:type="character" w:styleId="UnresolvedMention">
    <w:name w:val="Unresolved Mention"/>
    <w:uiPriority w:val="99"/>
    <w:semiHidden/>
    <w:unhideWhenUsed/>
    <w:rsid w:val="00AB7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managementservice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2.png@01D1F18F.990BF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0B4-EE89-4B16-9E63-254A5B85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Links>
    <vt:vector size="12" baseType="variant"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http://www.tsmanagementservices.com/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mailto:tom.tsms@gmail.com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cp:lastModifiedBy>Tom Terrono</cp:lastModifiedBy>
  <cp:revision>2</cp:revision>
  <cp:lastPrinted>2018-04-22T20:44:00Z</cp:lastPrinted>
  <dcterms:created xsi:type="dcterms:W3CDTF">2021-04-27T14:47:00Z</dcterms:created>
  <dcterms:modified xsi:type="dcterms:W3CDTF">2021-04-27T14:47:00Z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-1856071817</vt:i4>
  </property>
</Properties>
</file>